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219" w:line="592" w:lineRule="exact"/>
        <w:ind w:left="1650"/>
        <w:outlineLvl w:val="0"/>
        <w:rPr>
          <w:rFonts w:ascii="宋体" w:hAnsi="宋体" w:eastAsia="宋体" w:cs="宋体"/>
          <w:sz w:val="43"/>
          <w:szCs w:val="43"/>
        </w:rPr>
      </w:pPr>
      <w:bookmarkStart w:id="0" w:name="bookmark9"/>
      <w:bookmarkEnd w:id="0"/>
      <w:r>
        <w:rPr>
          <w:rFonts w:ascii="宋体" w:hAnsi="宋体" w:eastAsia="宋体" w:cs="宋体"/>
          <w:spacing w:val="7"/>
          <w:position w:val="2"/>
          <w:sz w:val="43"/>
          <w:szCs w:val="43"/>
          <w14:textOutline w14:w="6350" w14:cap="flat" w14:cmpd="sng">
            <w14:solidFill>
              <w14:srgbClr w14:val="000000"/>
            </w14:solidFill>
            <w14:prstDash w14:val="solid"/>
            <w14:miter w14:val="0"/>
          </w14:textOutline>
        </w:rPr>
        <w:t>九、</w:t>
      </w:r>
      <w:bookmarkStart w:id="3" w:name="_GoBack"/>
      <w:r>
        <w:rPr>
          <w:rFonts w:ascii="宋体" w:hAnsi="宋体" w:eastAsia="宋体" w:cs="宋体"/>
          <w:spacing w:val="7"/>
          <w:position w:val="2"/>
          <w:sz w:val="43"/>
          <w:szCs w:val="43"/>
          <w14:textOutline w14:w="6350" w14:cap="flat" w14:cmpd="sng">
            <w14:solidFill>
              <w14:srgbClr w14:val="000000"/>
            </w14:solidFill>
            <w14:prstDash w14:val="solid"/>
            <w14:miter w14:val="0"/>
          </w14:textOutline>
        </w:rPr>
        <w:t>固定</w:t>
      </w:r>
      <w:r>
        <w:rPr>
          <w:rFonts w:ascii="宋体" w:hAnsi="宋体" w:eastAsia="宋体" w:cs="宋体"/>
          <w:spacing w:val="-87"/>
          <w:position w:val="2"/>
          <w:sz w:val="43"/>
          <w:szCs w:val="43"/>
        </w:rPr>
        <w:t xml:space="preserve"> </w:t>
      </w:r>
      <w:r>
        <w:rPr>
          <w:rFonts w:ascii="宋体" w:hAnsi="宋体" w:eastAsia="宋体" w:cs="宋体"/>
          <w:position w:val="2"/>
          <w:sz w:val="43"/>
          <w:szCs w:val="43"/>
          <w14:textOutline w14:w="6350" w14:cap="flat" w14:cmpd="sng">
            <w14:solidFill>
              <w14:srgbClr w14:val="000000"/>
            </w14:solidFill>
            <w14:prstDash w14:val="solid"/>
            <w14:miter w14:val="0"/>
          </w14:textOutline>
        </w:rPr>
        <w:t>IP</w:t>
      </w:r>
      <w:r>
        <w:rPr>
          <w:rFonts w:ascii="宋体" w:hAnsi="宋体" w:eastAsia="宋体" w:cs="宋体"/>
          <w:spacing w:val="-100"/>
          <w:position w:val="2"/>
          <w:sz w:val="43"/>
          <w:szCs w:val="43"/>
        </w:rPr>
        <w:t xml:space="preserve"> </w:t>
      </w:r>
      <w:r>
        <w:rPr>
          <w:rFonts w:ascii="宋体" w:hAnsi="宋体" w:eastAsia="宋体" w:cs="宋体"/>
          <w:spacing w:val="7"/>
          <w:position w:val="2"/>
          <w:sz w:val="43"/>
          <w:szCs w:val="43"/>
          <w14:textOutline w14:w="6350" w14:cap="flat" w14:cmpd="sng">
            <w14:solidFill>
              <w14:srgbClr w14:val="000000"/>
            </w14:solidFill>
            <w14:prstDash w14:val="solid"/>
            <w14:miter w14:val="0"/>
          </w14:textOutline>
        </w:rPr>
        <w:t>专属使用证明</w:t>
      </w:r>
      <w:bookmarkEnd w:id="3"/>
    </w:p>
    <w:p>
      <w:pPr>
        <w:spacing w:before="306" w:line="222" w:lineRule="auto"/>
        <w:ind w:left="2796"/>
        <w:rPr>
          <w:rFonts w:ascii="黑体" w:hAnsi="黑体" w:eastAsia="黑体" w:cs="黑体"/>
          <w:sz w:val="28"/>
          <w:szCs w:val="28"/>
        </w:rPr>
      </w:pPr>
      <w:r>
        <w:rPr>
          <w:rFonts w:ascii="黑体" w:hAnsi="黑体" w:eastAsia="黑体" w:cs="黑体"/>
          <w:spacing w:val="-9"/>
          <w:sz w:val="28"/>
          <w:szCs w:val="28"/>
        </w:rPr>
        <w:t>（样例</w:t>
      </w:r>
      <w:r>
        <w:rPr>
          <w:rFonts w:ascii="黑体" w:hAnsi="黑体" w:eastAsia="黑体" w:cs="黑体"/>
          <w:spacing w:val="-37"/>
          <w:sz w:val="28"/>
          <w:szCs w:val="28"/>
        </w:rPr>
        <w:t xml:space="preserve"> </w:t>
      </w:r>
      <w:r>
        <w:rPr>
          <w:rFonts w:ascii="黑体" w:hAnsi="黑体" w:eastAsia="黑体" w:cs="黑体"/>
          <w:spacing w:val="-9"/>
          <w:sz w:val="28"/>
          <w:szCs w:val="28"/>
        </w:rPr>
        <w:t>1</w:t>
      </w:r>
      <w:r>
        <w:rPr>
          <w:rFonts w:ascii="黑体" w:hAnsi="黑体" w:eastAsia="黑体" w:cs="黑体"/>
          <w:spacing w:val="-42"/>
          <w:sz w:val="28"/>
          <w:szCs w:val="28"/>
        </w:rPr>
        <w:t xml:space="preserve"> </w:t>
      </w:r>
      <w:r>
        <w:rPr>
          <w:rFonts w:ascii="黑体" w:hAnsi="黑体" w:eastAsia="黑体" w:cs="黑体"/>
          <w:spacing w:val="-9"/>
          <w:sz w:val="28"/>
          <w:szCs w:val="28"/>
        </w:rPr>
        <w:t>四大运营商）</w:t>
      </w:r>
    </w:p>
    <w:p>
      <w:pPr>
        <w:pStyle w:val="3"/>
        <w:spacing w:before="268" w:line="227" w:lineRule="auto"/>
        <w:ind w:left="42"/>
      </w:pPr>
      <w:r>
        <w:rPr>
          <w:spacing w:val="4"/>
        </w:rPr>
        <w:t>某某县税务局：</w:t>
      </w:r>
    </w:p>
    <w:p>
      <w:pPr>
        <w:pStyle w:val="3"/>
        <w:spacing w:before="242" w:line="227" w:lineRule="auto"/>
        <w:ind w:left="683"/>
      </w:pPr>
      <w:r>
        <w:rPr>
          <w:spacing w:val="5"/>
        </w:rPr>
        <w:t>兹证明某某技术有限公司使用的</w:t>
      </w:r>
      <w:r>
        <w:rPr>
          <w:spacing w:val="-39"/>
        </w:rPr>
        <w:t xml:space="preserve"> </w:t>
      </w:r>
      <w:r>
        <w:rPr>
          <w:spacing w:val="5"/>
        </w:rPr>
        <w:t>10.90.661.91</w:t>
      </w:r>
      <w:r>
        <w:rPr>
          <w:spacing w:val="4"/>
        </w:rPr>
        <w:t>0、</w:t>
      </w:r>
    </w:p>
    <w:p>
      <w:pPr>
        <w:pStyle w:val="3"/>
        <w:spacing w:before="242" w:line="624" w:lineRule="exact"/>
        <w:ind w:left="48"/>
      </w:pPr>
      <w:r>
        <w:rPr>
          <w:spacing w:val="1"/>
          <w:position w:val="23"/>
        </w:rPr>
        <w:t>10.90.661.911 固定</w:t>
      </w:r>
      <w:r>
        <w:rPr>
          <w:spacing w:val="-44"/>
          <w:position w:val="23"/>
        </w:rPr>
        <w:t xml:space="preserve"> </w:t>
      </w:r>
      <w:r>
        <w:rPr>
          <w:position w:val="23"/>
        </w:rPr>
        <w:t>IP</w:t>
      </w:r>
      <w:r>
        <w:rPr>
          <w:spacing w:val="-48"/>
          <w:position w:val="23"/>
        </w:rPr>
        <w:t xml:space="preserve"> </w:t>
      </w:r>
      <w:r>
        <w:rPr>
          <w:spacing w:val="1"/>
          <w:position w:val="23"/>
        </w:rPr>
        <w:t>作为业务接入公网</w:t>
      </w:r>
      <w:r>
        <w:rPr>
          <w:position w:val="23"/>
        </w:rPr>
        <w:t>的</w:t>
      </w:r>
      <w:r>
        <w:rPr>
          <w:spacing w:val="-47"/>
          <w:position w:val="23"/>
        </w:rPr>
        <w:t xml:space="preserve"> </w:t>
      </w:r>
      <w:r>
        <w:rPr>
          <w:position w:val="23"/>
        </w:rPr>
        <w:t>IP</w:t>
      </w:r>
      <w:r>
        <w:rPr>
          <w:spacing w:val="-52"/>
          <w:position w:val="23"/>
        </w:rPr>
        <w:t xml:space="preserve"> </w:t>
      </w:r>
      <w:r>
        <w:rPr>
          <w:position w:val="23"/>
        </w:rPr>
        <w:t>地址，且为</w:t>
      </w:r>
    </w:p>
    <w:p>
      <w:pPr>
        <w:pStyle w:val="3"/>
        <w:spacing w:before="1" w:line="227" w:lineRule="auto"/>
        <w:ind w:left="37"/>
      </w:pPr>
      <w:r>
        <w:rPr>
          <w:spacing w:val="7"/>
        </w:rPr>
        <w:t>其专属使用，无其他用户使用。</w:t>
      </w:r>
    </w:p>
    <w:p>
      <w:pPr>
        <w:spacing w:line="262" w:lineRule="auto"/>
        <w:rPr>
          <w:rFonts w:ascii="Arial"/>
          <w:sz w:val="21"/>
        </w:rPr>
      </w:pPr>
    </w:p>
    <w:p>
      <w:pPr>
        <w:spacing w:line="262" w:lineRule="auto"/>
        <w:rPr>
          <w:rFonts w:ascii="Arial"/>
          <w:sz w:val="21"/>
        </w:rPr>
      </w:pPr>
    </w:p>
    <w:p>
      <w:pPr>
        <w:spacing w:line="262" w:lineRule="auto"/>
        <w:rPr>
          <w:rFonts w:ascii="Arial"/>
          <w:sz w:val="21"/>
        </w:rPr>
      </w:pPr>
    </w:p>
    <w:p>
      <w:pPr>
        <w:spacing w:line="262" w:lineRule="auto"/>
        <w:rPr>
          <w:rFonts w:ascii="Arial"/>
          <w:sz w:val="21"/>
        </w:rPr>
      </w:pPr>
    </w:p>
    <w:p>
      <w:pPr>
        <w:spacing w:line="262" w:lineRule="auto"/>
        <w:rPr>
          <w:rFonts w:ascii="Arial"/>
          <w:sz w:val="21"/>
        </w:rPr>
      </w:pPr>
    </w:p>
    <w:p>
      <w:pPr>
        <w:spacing w:line="262" w:lineRule="auto"/>
        <w:rPr>
          <w:rFonts w:ascii="Arial"/>
          <w:sz w:val="21"/>
        </w:rPr>
      </w:pPr>
    </w:p>
    <w:p>
      <w:pPr>
        <w:spacing w:line="262" w:lineRule="auto"/>
        <w:rPr>
          <w:rFonts w:ascii="Arial"/>
          <w:sz w:val="21"/>
        </w:rPr>
      </w:pPr>
    </w:p>
    <w:p>
      <w:pPr>
        <w:spacing w:line="262" w:lineRule="auto"/>
        <w:rPr>
          <w:rFonts w:ascii="Arial"/>
          <w:sz w:val="21"/>
        </w:rPr>
      </w:pPr>
    </w:p>
    <w:p>
      <w:pPr>
        <w:spacing w:line="262" w:lineRule="auto"/>
        <w:rPr>
          <w:rFonts w:ascii="Arial"/>
          <w:sz w:val="21"/>
        </w:rPr>
      </w:pPr>
    </w:p>
    <w:p>
      <w:pPr>
        <w:spacing w:line="263" w:lineRule="auto"/>
        <w:rPr>
          <w:rFonts w:ascii="Arial"/>
          <w:sz w:val="21"/>
        </w:rPr>
      </w:pPr>
    </w:p>
    <w:p>
      <w:pPr>
        <w:pStyle w:val="3"/>
        <w:spacing w:before="101" w:line="624" w:lineRule="exact"/>
        <w:ind w:right="13"/>
        <w:jc w:val="right"/>
      </w:pPr>
      <w:r>
        <w:drawing>
          <wp:anchor distT="0" distB="0" distL="0" distR="0" simplePos="0" relativeHeight="251659264" behindDoc="0" locked="0" layoutInCell="1" allowOverlap="1">
            <wp:simplePos x="0" y="0"/>
            <wp:positionH relativeFrom="column">
              <wp:posOffset>3569970</wp:posOffset>
            </wp:positionH>
            <wp:positionV relativeFrom="paragraph">
              <wp:posOffset>-437515</wp:posOffset>
            </wp:positionV>
            <wp:extent cx="1620520" cy="1620520"/>
            <wp:effectExtent l="0" t="0" r="0" b="0"/>
            <wp:wrapNone/>
            <wp:docPr id="58" name="IM 5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IM 58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620261" cy="16208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3"/>
          <w:position w:val="23"/>
        </w:rPr>
        <w:t>中国电信某某分公司</w:t>
      </w:r>
    </w:p>
    <w:p>
      <w:pPr>
        <w:pStyle w:val="3"/>
        <w:spacing w:before="1" w:line="227" w:lineRule="auto"/>
        <w:jc w:val="right"/>
      </w:pPr>
      <w:r>
        <w:rPr>
          <w:spacing w:val="-14"/>
        </w:rPr>
        <w:t>2023</w:t>
      </w:r>
      <w:r>
        <w:rPr>
          <w:spacing w:val="-44"/>
        </w:rPr>
        <w:t xml:space="preserve"> </w:t>
      </w:r>
      <w:r>
        <w:rPr>
          <w:spacing w:val="-14"/>
        </w:rPr>
        <w:t>年</w:t>
      </w:r>
      <w:r>
        <w:rPr>
          <w:spacing w:val="-41"/>
        </w:rPr>
        <w:t xml:space="preserve"> </w:t>
      </w:r>
      <w:r>
        <w:rPr>
          <w:spacing w:val="-14"/>
        </w:rPr>
        <w:t>12</w:t>
      </w:r>
      <w:r>
        <w:rPr>
          <w:spacing w:val="-38"/>
        </w:rPr>
        <w:t xml:space="preserve"> </w:t>
      </w:r>
      <w:r>
        <w:rPr>
          <w:spacing w:val="-14"/>
        </w:rPr>
        <w:t>月</w:t>
      </w:r>
      <w:r>
        <w:rPr>
          <w:spacing w:val="-59"/>
        </w:rPr>
        <w:t xml:space="preserve"> </w:t>
      </w:r>
      <w:r>
        <w:rPr>
          <w:spacing w:val="-14"/>
        </w:rPr>
        <w:t>20</w:t>
      </w:r>
      <w:r>
        <w:rPr>
          <w:spacing w:val="12"/>
        </w:rPr>
        <w:t xml:space="preserve"> </w:t>
      </w:r>
      <w:r>
        <w:rPr>
          <w:spacing w:val="-14"/>
        </w:rPr>
        <w:t>日</w:t>
      </w:r>
    </w:p>
    <w:p>
      <w:pPr>
        <w:spacing w:line="248" w:lineRule="auto"/>
        <w:rPr>
          <w:rFonts w:ascii="Arial"/>
          <w:sz w:val="21"/>
        </w:rPr>
      </w:pPr>
    </w:p>
    <w:p>
      <w:pPr>
        <w:spacing w:line="248" w:lineRule="auto"/>
        <w:rPr>
          <w:rFonts w:ascii="Arial"/>
          <w:sz w:val="21"/>
        </w:rPr>
      </w:pPr>
    </w:p>
    <w:p>
      <w:pPr>
        <w:spacing w:line="248" w:lineRule="auto"/>
        <w:rPr>
          <w:rFonts w:ascii="Arial"/>
          <w:sz w:val="21"/>
        </w:rPr>
      </w:pPr>
    </w:p>
    <w:p>
      <w:pPr>
        <w:spacing w:line="248" w:lineRule="auto"/>
        <w:rPr>
          <w:rFonts w:ascii="Arial"/>
          <w:sz w:val="21"/>
        </w:rPr>
      </w:pPr>
    </w:p>
    <w:p>
      <w:pPr>
        <w:spacing w:line="248" w:lineRule="auto"/>
        <w:rPr>
          <w:rFonts w:ascii="Arial"/>
          <w:sz w:val="21"/>
        </w:rPr>
      </w:pPr>
    </w:p>
    <w:p>
      <w:pPr>
        <w:spacing w:line="248" w:lineRule="auto"/>
        <w:rPr>
          <w:rFonts w:ascii="Arial"/>
          <w:sz w:val="21"/>
        </w:rPr>
      </w:pPr>
    </w:p>
    <w:p>
      <w:pPr>
        <w:spacing w:line="248" w:lineRule="auto"/>
        <w:rPr>
          <w:rFonts w:ascii="Arial"/>
          <w:sz w:val="21"/>
        </w:rPr>
      </w:pPr>
    </w:p>
    <w:p>
      <w:pPr>
        <w:spacing w:line="248" w:lineRule="auto"/>
        <w:rPr>
          <w:rFonts w:ascii="Arial"/>
          <w:sz w:val="21"/>
        </w:rPr>
      </w:pPr>
    </w:p>
    <w:p>
      <w:pPr>
        <w:spacing w:line="248" w:lineRule="auto"/>
        <w:rPr>
          <w:rFonts w:ascii="Arial"/>
          <w:sz w:val="21"/>
        </w:rPr>
      </w:pPr>
    </w:p>
    <w:p>
      <w:pPr>
        <w:spacing w:line="248" w:lineRule="auto"/>
        <w:rPr>
          <w:rFonts w:ascii="Arial"/>
          <w:sz w:val="21"/>
        </w:rPr>
      </w:pPr>
    </w:p>
    <w:p>
      <w:pPr>
        <w:spacing w:line="248" w:lineRule="auto"/>
        <w:rPr>
          <w:rFonts w:ascii="Arial"/>
          <w:sz w:val="21"/>
        </w:rPr>
      </w:pPr>
    </w:p>
    <w:p>
      <w:pPr>
        <w:spacing w:line="248" w:lineRule="auto"/>
        <w:rPr>
          <w:rFonts w:ascii="Arial"/>
          <w:sz w:val="21"/>
        </w:rPr>
      </w:pPr>
    </w:p>
    <w:p>
      <w:pPr>
        <w:spacing w:line="248" w:lineRule="auto"/>
        <w:rPr>
          <w:rFonts w:ascii="Arial"/>
          <w:sz w:val="21"/>
        </w:rPr>
      </w:pPr>
    </w:p>
    <w:p>
      <w:pPr>
        <w:spacing w:line="248" w:lineRule="auto"/>
        <w:rPr>
          <w:rFonts w:ascii="Arial"/>
          <w:sz w:val="21"/>
        </w:rPr>
      </w:pPr>
    </w:p>
    <w:p>
      <w:pPr>
        <w:spacing w:line="248" w:lineRule="auto"/>
        <w:rPr>
          <w:rFonts w:ascii="Arial"/>
          <w:sz w:val="21"/>
        </w:rPr>
      </w:pPr>
    </w:p>
    <w:p>
      <w:pPr>
        <w:spacing w:line="248" w:lineRule="auto"/>
        <w:rPr>
          <w:rFonts w:ascii="Arial"/>
          <w:sz w:val="21"/>
        </w:rPr>
      </w:pPr>
    </w:p>
    <w:p>
      <w:pPr>
        <w:spacing w:line="248" w:lineRule="auto"/>
        <w:rPr>
          <w:rFonts w:ascii="Arial"/>
          <w:sz w:val="21"/>
        </w:rPr>
      </w:pPr>
    </w:p>
    <w:p>
      <w:pPr>
        <w:spacing w:line="248" w:lineRule="auto"/>
        <w:rPr>
          <w:rFonts w:ascii="Arial"/>
          <w:sz w:val="21"/>
        </w:rPr>
      </w:pPr>
    </w:p>
    <w:p>
      <w:pPr>
        <w:spacing w:line="248" w:lineRule="auto"/>
        <w:rPr>
          <w:rFonts w:ascii="Arial"/>
          <w:sz w:val="21"/>
        </w:rPr>
      </w:pPr>
    </w:p>
    <w:p>
      <w:pPr>
        <w:spacing w:line="248" w:lineRule="auto"/>
        <w:rPr>
          <w:rFonts w:ascii="Arial"/>
          <w:sz w:val="21"/>
        </w:rPr>
      </w:pPr>
    </w:p>
    <w:p>
      <w:pPr>
        <w:spacing w:line="248" w:lineRule="auto"/>
        <w:rPr>
          <w:rFonts w:ascii="Arial"/>
          <w:sz w:val="21"/>
        </w:rPr>
      </w:pPr>
    </w:p>
    <w:p>
      <w:pPr>
        <w:spacing w:line="248" w:lineRule="auto"/>
        <w:rPr>
          <w:rFonts w:ascii="Arial"/>
          <w:sz w:val="21"/>
        </w:rPr>
      </w:pPr>
    </w:p>
    <w:p>
      <w:pPr>
        <w:spacing w:line="248" w:lineRule="auto"/>
        <w:rPr>
          <w:rFonts w:ascii="Arial"/>
          <w:sz w:val="21"/>
        </w:rPr>
      </w:pPr>
    </w:p>
    <w:p>
      <w:pPr>
        <w:spacing w:line="248" w:lineRule="auto"/>
        <w:rPr>
          <w:rFonts w:ascii="Arial"/>
          <w:sz w:val="21"/>
        </w:rPr>
      </w:pPr>
    </w:p>
    <w:p>
      <w:pPr>
        <w:spacing w:line="249" w:lineRule="auto"/>
        <w:rPr>
          <w:rFonts w:ascii="Arial"/>
          <w:sz w:val="21"/>
        </w:rPr>
      </w:pPr>
    </w:p>
    <w:p>
      <w:pPr>
        <w:spacing w:before="81" w:line="189" w:lineRule="auto"/>
        <w:ind w:right="10"/>
        <w:jc w:val="right"/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ascii="Times New Roman" w:hAnsi="Times New Roman" w:eastAsia="Times New Roman" w:cs="Times New Roman"/>
          <w:spacing w:val="1"/>
          <w:sz w:val="28"/>
          <w:szCs w:val="28"/>
        </w:rPr>
        <w:t>— 21 —</w:t>
      </w:r>
    </w:p>
    <w:p>
      <w:pPr>
        <w:spacing w:line="189" w:lineRule="auto"/>
        <w:rPr>
          <w:rFonts w:ascii="Times New Roman" w:hAnsi="Times New Roman" w:eastAsia="Times New Roman" w:cs="Times New Roman"/>
          <w:sz w:val="28"/>
          <w:szCs w:val="28"/>
        </w:rPr>
        <w:sectPr>
          <w:footerReference r:id="rId3" w:type="default"/>
          <w:pgSz w:w="11906" w:h="16839"/>
          <w:pgMar w:top="1431" w:right="1785" w:bottom="400" w:left="1785" w:header="0" w:footer="0" w:gutter="0"/>
          <w:cols w:space="720" w:num="1"/>
        </w:sectPr>
      </w:pPr>
    </w:p>
    <w:p>
      <w:pPr>
        <w:spacing w:before="219" w:line="898" w:lineRule="exact"/>
        <w:ind w:left="2426"/>
        <w:rPr>
          <w:rFonts w:ascii="宋体" w:hAnsi="宋体" w:eastAsia="宋体" w:cs="宋体"/>
          <w:sz w:val="43"/>
          <w:szCs w:val="43"/>
        </w:rPr>
      </w:pPr>
      <w:r>
        <w:rPr>
          <w:rFonts w:ascii="宋体" w:hAnsi="宋体" w:eastAsia="宋体" w:cs="宋体"/>
          <w:spacing w:val="4"/>
          <w:position w:val="31"/>
          <w:sz w:val="43"/>
          <w:szCs w:val="43"/>
          <w14:textOutline w14:w="6350" w14:cap="flat" w14:cmpd="sng">
            <w14:solidFill>
              <w14:srgbClr w14:val="000000"/>
            </w14:solidFill>
            <w14:prstDash w14:val="solid"/>
            <w14:miter w14:val="0"/>
          </w14:textOutline>
        </w:rPr>
        <w:t>固定</w:t>
      </w:r>
      <w:r>
        <w:rPr>
          <w:rFonts w:ascii="宋体" w:hAnsi="宋体" w:eastAsia="宋体" w:cs="宋体"/>
          <w:spacing w:val="-84"/>
          <w:position w:val="31"/>
          <w:sz w:val="43"/>
          <w:szCs w:val="43"/>
        </w:rPr>
        <w:t xml:space="preserve"> </w:t>
      </w:r>
      <w:r>
        <w:rPr>
          <w:rFonts w:ascii="宋体" w:hAnsi="宋体" w:eastAsia="宋体" w:cs="宋体"/>
          <w:position w:val="31"/>
          <w:sz w:val="43"/>
          <w:szCs w:val="43"/>
          <w14:textOutline w14:w="6350" w14:cap="flat" w14:cmpd="sng">
            <w14:solidFill>
              <w14:srgbClr w14:val="000000"/>
            </w14:solidFill>
            <w14:prstDash w14:val="solid"/>
            <w14:miter w14:val="0"/>
          </w14:textOutline>
        </w:rPr>
        <w:t>IP</w:t>
      </w:r>
      <w:r>
        <w:rPr>
          <w:rFonts w:ascii="宋体" w:hAnsi="宋体" w:eastAsia="宋体" w:cs="宋体"/>
          <w:spacing w:val="-100"/>
          <w:position w:val="31"/>
          <w:sz w:val="43"/>
          <w:szCs w:val="43"/>
        </w:rPr>
        <w:t xml:space="preserve"> </w:t>
      </w:r>
      <w:r>
        <w:rPr>
          <w:rFonts w:ascii="宋体" w:hAnsi="宋体" w:eastAsia="宋体" w:cs="宋体"/>
          <w:spacing w:val="4"/>
          <w:position w:val="31"/>
          <w:sz w:val="43"/>
          <w:szCs w:val="43"/>
          <w14:textOutline w14:w="6350" w14:cap="flat" w14:cmpd="sng">
            <w14:solidFill>
              <w14:srgbClr w14:val="000000"/>
            </w14:solidFill>
            <w14:prstDash w14:val="solid"/>
            <w14:miter w14:val="0"/>
          </w14:textOutline>
        </w:rPr>
        <w:t>专属使用证明</w:t>
      </w:r>
    </w:p>
    <w:p>
      <w:pPr>
        <w:spacing w:line="221" w:lineRule="auto"/>
        <w:ind w:left="2796"/>
        <w:rPr>
          <w:rFonts w:ascii="黑体" w:hAnsi="黑体" w:eastAsia="黑体" w:cs="黑体"/>
          <w:sz w:val="28"/>
          <w:szCs w:val="28"/>
        </w:rPr>
      </w:pPr>
      <w:r>
        <w:rPr>
          <w:rFonts w:ascii="黑体" w:hAnsi="黑体" w:eastAsia="黑体" w:cs="黑体"/>
          <w:spacing w:val="-6"/>
          <w:sz w:val="28"/>
          <w:szCs w:val="28"/>
        </w:rPr>
        <w:t>（样例</w:t>
      </w:r>
      <w:r>
        <w:rPr>
          <w:rFonts w:ascii="黑体" w:hAnsi="黑体" w:eastAsia="黑体" w:cs="黑体"/>
          <w:spacing w:val="-55"/>
          <w:sz w:val="28"/>
          <w:szCs w:val="28"/>
        </w:rPr>
        <w:t xml:space="preserve"> </w:t>
      </w:r>
      <w:r>
        <w:rPr>
          <w:rFonts w:ascii="黑体" w:hAnsi="黑体" w:eastAsia="黑体" w:cs="黑体"/>
          <w:spacing w:val="-6"/>
          <w:sz w:val="28"/>
          <w:szCs w:val="28"/>
        </w:rPr>
        <w:t>2</w:t>
      </w:r>
      <w:r>
        <w:rPr>
          <w:rFonts w:ascii="黑体" w:hAnsi="黑体" w:eastAsia="黑体" w:cs="黑体"/>
          <w:spacing w:val="-54"/>
          <w:sz w:val="28"/>
          <w:szCs w:val="28"/>
        </w:rPr>
        <w:t xml:space="preserve"> </w:t>
      </w:r>
      <w:r>
        <w:rPr>
          <w:rFonts w:ascii="黑体" w:hAnsi="黑体" w:eastAsia="黑体" w:cs="黑体"/>
          <w:spacing w:val="-6"/>
          <w:sz w:val="28"/>
          <w:szCs w:val="28"/>
        </w:rPr>
        <w:t>二级运营商）</w:t>
      </w:r>
    </w:p>
    <w:p>
      <w:pPr>
        <w:pStyle w:val="3"/>
        <w:spacing w:before="269" w:line="227" w:lineRule="auto"/>
        <w:ind w:left="42"/>
      </w:pPr>
      <w:r>
        <w:rPr>
          <w:spacing w:val="4"/>
        </w:rPr>
        <w:t>某某县税务局：</w:t>
      </w:r>
    </w:p>
    <w:p>
      <w:pPr>
        <w:pStyle w:val="3"/>
        <w:spacing w:before="242" w:line="227" w:lineRule="auto"/>
        <w:ind w:left="683"/>
      </w:pPr>
      <w:r>
        <w:rPr>
          <w:spacing w:val="5"/>
        </w:rPr>
        <w:t>兹证明某某技术有限公司使用的</w:t>
      </w:r>
      <w:r>
        <w:rPr>
          <w:spacing w:val="-39"/>
        </w:rPr>
        <w:t xml:space="preserve"> </w:t>
      </w:r>
      <w:r>
        <w:rPr>
          <w:spacing w:val="5"/>
        </w:rPr>
        <w:t>10.90.661.91</w:t>
      </w:r>
      <w:r>
        <w:rPr>
          <w:spacing w:val="4"/>
        </w:rPr>
        <w:t>0、</w:t>
      </w:r>
    </w:p>
    <w:p>
      <w:pPr>
        <w:pStyle w:val="3"/>
        <w:spacing w:before="241" w:line="372" w:lineRule="auto"/>
        <w:ind w:left="37" w:right="16" w:firstLine="11"/>
      </w:pPr>
      <w:r>
        <w:drawing>
          <wp:anchor distT="0" distB="0" distL="0" distR="0" simplePos="0" relativeHeight="251661312" behindDoc="0" locked="0" layoutInCell="1" allowOverlap="1">
            <wp:simplePos x="0" y="0"/>
            <wp:positionH relativeFrom="column">
              <wp:posOffset>186055</wp:posOffset>
            </wp:positionH>
            <wp:positionV relativeFrom="paragraph">
              <wp:posOffset>1248410</wp:posOffset>
            </wp:positionV>
            <wp:extent cx="1181735" cy="1111250"/>
            <wp:effectExtent l="0" t="0" r="0" b="0"/>
            <wp:wrapNone/>
            <wp:docPr id="60" name="IM 6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IM 60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181734" cy="111124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1"/>
        </w:rPr>
        <w:t>10.90.661.911 固定</w:t>
      </w:r>
      <w:r>
        <w:rPr>
          <w:spacing w:val="-44"/>
        </w:rPr>
        <w:t xml:space="preserve"> </w:t>
      </w:r>
      <w:r>
        <w:t>IP</w:t>
      </w:r>
      <w:r>
        <w:rPr>
          <w:spacing w:val="-48"/>
        </w:rPr>
        <w:t xml:space="preserve"> </w:t>
      </w:r>
      <w:r>
        <w:rPr>
          <w:spacing w:val="1"/>
        </w:rPr>
        <w:t>作为业务接入公网</w:t>
      </w:r>
      <w:r>
        <w:t>的</w:t>
      </w:r>
      <w:r>
        <w:rPr>
          <w:spacing w:val="-47"/>
        </w:rPr>
        <w:t xml:space="preserve"> </w:t>
      </w:r>
      <w:r>
        <w:t>IP</w:t>
      </w:r>
      <w:r>
        <w:rPr>
          <w:spacing w:val="-52"/>
        </w:rPr>
        <w:t xml:space="preserve"> </w:t>
      </w:r>
      <w:r>
        <w:t xml:space="preserve">地址，且为 </w:t>
      </w:r>
      <w:r>
        <w:rPr>
          <w:spacing w:val="8"/>
        </w:rPr>
        <w:t>其专属使用，无其他用户使用；本运营商为网络服务的二级</w:t>
      </w:r>
      <w:r>
        <w:rPr>
          <w:spacing w:val="11"/>
        </w:rPr>
        <w:t xml:space="preserve"> </w:t>
      </w:r>
      <w:r>
        <w:rPr>
          <w:spacing w:val="7"/>
        </w:rPr>
        <w:t>运营商，具备</w:t>
      </w:r>
      <w:r>
        <w:rPr>
          <w:spacing w:val="-67"/>
        </w:rPr>
        <w:t xml:space="preserve"> </w:t>
      </w:r>
      <w:r>
        <w:t>CNNIC</w:t>
      </w:r>
      <w:r>
        <w:rPr>
          <w:spacing w:val="-48"/>
        </w:rPr>
        <w:t xml:space="preserve"> </w:t>
      </w:r>
      <w:r>
        <w:rPr>
          <w:spacing w:val="7"/>
        </w:rPr>
        <w:t>或增值电信业务许可的资质，</w:t>
      </w:r>
      <w:r>
        <w:rPr>
          <w:spacing w:val="6"/>
        </w:rPr>
        <w:t>该</w:t>
      </w:r>
      <w:r>
        <w:rPr>
          <w:spacing w:val="-45"/>
        </w:rPr>
        <w:t xml:space="preserve"> </w:t>
      </w:r>
      <w:r>
        <w:t>IP</w:t>
      </w:r>
      <w:r>
        <w:rPr>
          <w:spacing w:val="-53"/>
        </w:rPr>
        <w:t xml:space="preserve"> </w:t>
      </w:r>
      <w:r>
        <w:rPr>
          <w:spacing w:val="6"/>
        </w:rPr>
        <w:t>业</w:t>
      </w:r>
    </w:p>
    <w:p>
      <w:pPr>
        <w:pStyle w:val="3"/>
        <w:spacing w:before="1" w:line="227" w:lineRule="auto"/>
        <w:ind w:left="44"/>
      </w:pPr>
      <w:r>
        <w:rPr>
          <w:spacing w:val="5"/>
        </w:rPr>
        <w:t>务涉及/不涉及云服务。</w:t>
      </w:r>
    </w:p>
    <w:p>
      <w:pPr>
        <w:spacing w:before="16"/>
      </w:pPr>
    </w:p>
    <w:p>
      <w:pPr>
        <w:spacing w:before="16"/>
      </w:pPr>
    </w:p>
    <w:p>
      <w:pPr>
        <w:spacing w:before="16"/>
      </w:pPr>
    </w:p>
    <w:p>
      <w:pPr>
        <w:spacing w:before="16"/>
      </w:pPr>
    </w:p>
    <w:p>
      <w:pPr>
        <w:spacing w:before="15"/>
      </w:pPr>
    </w:p>
    <w:tbl>
      <w:tblPr>
        <w:tblStyle w:val="6"/>
        <w:tblW w:w="2161" w:type="dxa"/>
        <w:tblInd w:w="102" w:type="dxa"/>
        <w:tblBorders>
          <w:top w:val="single" w:color="FF0000" w:sz="4" w:space="0"/>
          <w:left w:val="single" w:color="FF0000" w:sz="4" w:space="0"/>
          <w:bottom w:val="single" w:color="FF0000" w:sz="4" w:space="0"/>
          <w:right w:val="single" w:color="FF0000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161"/>
      </w:tblGrid>
      <w:tr>
        <w:tblPrEx>
          <w:tblBorders>
            <w:top w:val="single" w:color="FF0000" w:sz="4" w:space="0"/>
            <w:left w:val="single" w:color="FF0000" w:sz="4" w:space="0"/>
            <w:bottom w:val="single" w:color="FF0000" w:sz="4" w:space="0"/>
            <w:right w:val="single" w:color="FF0000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2" w:hRule="atLeast"/>
        </w:trPr>
        <w:tc>
          <w:tcPr>
            <w:tcW w:w="2161" w:type="dxa"/>
            <w:vAlign w:val="top"/>
          </w:tcPr>
          <w:p>
            <w:pPr>
              <w:spacing w:before="109" w:line="228" w:lineRule="auto"/>
              <w:ind w:left="159" w:right="144" w:hanging="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FF0000"/>
                <w:spacing w:val="16"/>
                <w:sz w:val="24"/>
                <w:szCs w:val="24"/>
              </w:rPr>
              <w:t>按照实</w:t>
            </w:r>
            <w:r>
              <w:rPr>
                <w:rFonts w:ascii="宋体" w:hAnsi="宋体" w:eastAsia="宋体" w:cs="宋体"/>
                <w:color w:val="FF0000"/>
                <w:spacing w:val="-62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color w:val="FF0000"/>
                <w:spacing w:val="16"/>
                <w:sz w:val="24"/>
                <w:szCs w:val="24"/>
              </w:rPr>
              <w:t>际情况填</w:t>
            </w:r>
            <w:r>
              <w:rPr>
                <w:rFonts w:ascii="宋体" w:hAnsi="宋体" w:eastAsia="宋体" w:cs="宋体"/>
                <w:color w:val="FF0000"/>
                <w:sz w:val="24"/>
                <w:szCs w:val="24"/>
              </w:rPr>
              <w:t xml:space="preserve"> 写</w:t>
            </w:r>
          </w:p>
        </w:tc>
      </w:tr>
    </w:tbl>
    <w:p>
      <w:pPr>
        <w:spacing w:line="307" w:lineRule="auto"/>
        <w:rPr>
          <w:rFonts w:ascii="Arial"/>
          <w:sz w:val="21"/>
        </w:rPr>
      </w:pPr>
    </w:p>
    <w:p>
      <w:pPr>
        <w:spacing w:line="307" w:lineRule="auto"/>
        <w:rPr>
          <w:rFonts w:ascii="Arial"/>
          <w:sz w:val="21"/>
        </w:rPr>
      </w:pPr>
    </w:p>
    <w:p>
      <w:pPr>
        <w:pStyle w:val="3"/>
        <w:spacing w:before="102" w:line="624" w:lineRule="exact"/>
        <w:ind w:right="16"/>
        <w:jc w:val="right"/>
      </w:pPr>
      <w:r>
        <w:drawing>
          <wp:anchor distT="0" distB="0" distL="0" distR="0" simplePos="0" relativeHeight="251660288" behindDoc="0" locked="0" layoutInCell="1" allowOverlap="1">
            <wp:simplePos x="0" y="0"/>
            <wp:positionH relativeFrom="column">
              <wp:posOffset>3776980</wp:posOffset>
            </wp:positionH>
            <wp:positionV relativeFrom="paragraph">
              <wp:posOffset>-621665</wp:posOffset>
            </wp:positionV>
            <wp:extent cx="1404620" cy="1404620"/>
            <wp:effectExtent l="0" t="0" r="0" b="0"/>
            <wp:wrapNone/>
            <wp:docPr id="62" name="IM 6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IM 62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404893" cy="140489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-2"/>
          <w:position w:val="23"/>
        </w:rPr>
        <w:t>自然网络运营商</w:t>
      </w:r>
    </w:p>
    <w:p>
      <w:pPr>
        <w:pStyle w:val="3"/>
        <w:spacing w:before="1" w:line="227" w:lineRule="auto"/>
        <w:jc w:val="right"/>
      </w:pPr>
      <w:r>
        <w:rPr>
          <w:spacing w:val="-14"/>
        </w:rPr>
        <w:t>2023</w:t>
      </w:r>
      <w:r>
        <w:rPr>
          <w:spacing w:val="-44"/>
        </w:rPr>
        <w:t xml:space="preserve"> </w:t>
      </w:r>
      <w:r>
        <w:rPr>
          <w:spacing w:val="-14"/>
        </w:rPr>
        <w:t>年</w:t>
      </w:r>
      <w:r>
        <w:rPr>
          <w:spacing w:val="-41"/>
        </w:rPr>
        <w:t xml:space="preserve"> </w:t>
      </w:r>
      <w:r>
        <w:rPr>
          <w:spacing w:val="-14"/>
        </w:rPr>
        <w:t>12</w:t>
      </w:r>
      <w:r>
        <w:rPr>
          <w:spacing w:val="-38"/>
        </w:rPr>
        <w:t xml:space="preserve"> </w:t>
      </w:r>
      <w:r>
        <w:rPr>
          <w:spacing w:val="-14"/>
        </w:rPr>
        <w:t>月</w:t>
      </w:r>
      <w:r>
        <w:rPr>
          <w:spacing w:val="-59"/>
        </w:rPr>
        <w:t xml:space="preserve"> </w:t>
      </w:r>
      <w:r>
        <w:rPr>
          <w:spacing w:val="-14"/>
        </w:rPr>
        <w:t>20</w:t>
      </w:r>
      <w:r>
        <w:rPr>
          <w:spacing w:val="12"/>
        </w:rPr>
        <w:t xml:space="preserve"> </w:t>
      </w:r>
      <w:r>
        <w:rPr>
          <w:spacing w:val="-14"/>
        </w:rPr>
        <w:t>日</w:t>
      </w:r>
    </w:p>
    <w:p>
      <w:pPr>
        <w:spacing w:line="248" w:lineRule="auto"/>
        <w:rPr>
          <w:rFonts w:ascii="Arial"/>
          <w:sz w:val="21"/>
        </w:rPr>
      </w:pPr>
    </w:p>
    <w:p>
      <w:pPr>
        <w:spacing w:line="248" w:lineRule="auto"/>
        <w:rPr>
          <w:rFonts w:ascii="Arial"/>
          <w:sz w:val="21"/>
        </w:rPr>
      </w:pPr>
    </w:p>
    <w:p>
      <w:pPr>
        <w:spacing w:line="248" w:lineRule="auto"/>
        <w:rPr>
          <w:rFonts w:ascii="Arial"/>
          <w:sz w:val="21"/>
        </w:rPr>
      </w:pPr>
    </w:p>
    <w:p>
      <w:pPr>
        <w:spacing w:line="248" w:lineRule="auto"/>
        <w:rPr>
          <w:rFonts w:ascii="Arial"/>
          <w:sz w:val="21"/>
        </w:rPr>
      </w:pPr>
    </w:p>
    <w:p>
      <w:pPr>
        <w:spacing w:line="248" w:lineRule="auto"/>
        <w:rPr>
          <w:rFonts w:ascii="Arial"/>
          <w:sz w:val="21"/>
        </w:rPr>
      </w:pPr>
    </w:p>
    <w:p>
      <w:pPr>
        <w:spacing w:line="248" w:lineRule="auto"/>
        <w:rPr>
          <w:rFonts w:ascii="Arial"/>
          <w:sz w:val="21"/>
        </w:rPr>
      </w:pPr>
    </w:p>
    <w:p>
      <w:pPr>
        <w:spacing w:line="248" w:lineRule="auto"/>
        <w:rPr>
          <w:rFonts w:ascii="Arial"/>
          <w:sz w:val="21"/>
        </w:rPr>
      </w:pPr>
    </w:p>
    <w:p>
      <w:pPr>
        <w:spacing w:line="248" w:lineRule="auto"/>
        <w:rPr>
          <w:rFonts w:ascii="Arial"/>
          <w:sz w:val="21"/>
        </w:rPr>
      </w:pPr>
    </w:p>
    <w:p>
      <w:pPr>
        <w:spacing w:line="248" w:lineRule="auto"/>
        <w:rPr>
          <w:rFonts w:ascii="Arial"/>
          <w:sz w:val="21"/>
        </w:rPr>
      </w:pPr>
    </w:p>
    <w:p>
      <w:pPr>
        <w:spacing w:line="248" w:lineRule="auto"/>
        <w:rPr>
          <w:rFonts w:ascii="Arial"/>
          <w:sz w:val="21"/>
        </w:rPr>
      </w:pPr>
    </w:p>
    <w:p>
      <w:pPr>
        <w:spacing w:line="248" w:lineRule="auto"/>
        <w:rPr>
          <w:rFonts w:ascii="Arial"/>
          <w:sz w:val="21"/>
        </w:rPr>
      </w:pPr>
    </w:p>
    <w:p>
      <w:pPr>
        <w:spacing w:line="248" w:lineRule="auto"/>
        <w:rPr>
          <w:rFonts w:ascii="Arial"/>
          <w:sz w:val="21"/>
        </w:rPr>
      </w:pPr>
    </w:p>
    <w:p>
      <w:pPr>
        <w:spacing w:line="248" w:lineRule="auto"/>
        <w:rPr>
          <w:rFonts w:ascii="Arial"/>
          <w:sz w:val="21"/>
        </w:rPr>
      </w:pPr>
    </w:p>
    <w:p>
      <w:pPr>
        <w:spacing w:line="248" w:lineRule="auto"/>
        <w:rPr>
          <w:rFonts w:ascii="Arial"/>
          <w:sz w:val="21"/>
        </w:rPr>
      </w:pPr>
    </w:p>
    <w:p>
      <w:pPr>
        <w:spacing w:line="248" w:lineRule="auto"/>
        <w:rPr>
          <w:rFonts w:ascii="Arial"/>
          <w:sz w:val="21"/>
        </w:rPr>
      </w:pPr>
    </w:p>
    <w:p>
      <w:pPr>
        <w:spacing w:line="248" w:lineRule="auto"/>
        <w:rPr>
          <w:rFonts w:ascii="Arial"/>
          <w:sz w:val="21"/>
        </w:rPr>
      </w:pPr>
    </w:p>
    <w:p>
      <w:pPr>
        <w:spacing w:line="248" w:lineRule="auto"/>
        <w:rPr>
          <w:rFonts w:ascii="Arial"/>
          <w:sz w:val="21"/>
        </w:rPr>
      </w:pPr>
    </w:p>
    <w:p>
      <w:pPr>
        <w:spacing w:line="248" w:lineRule="auto"/>
        <w:rPr>
          <w:rFonts w:ascii="Arial"/>
          <w:sz w:val="21"/>
        </w:rPr>
      </w:pPr>
    </w:p>
    <w:p>
      <w:pPr>
        <w:spacing w:line="248" w:lineRule="auto"/>
        <w:rPr>
          <w:rFonts w:ascii="Arial"/>
          <w:sz w:val="21"/>
        </w:rPr>
      </w:pPr>
    </w:p>
    <w:p>
      <w:pPr>
        <w:spacing w:line="249" w:lineRule="auto"/>
        <w:rPr>
          <w:rFonts w:ascii="Arial"/>
          <w:sz w:val="21"/>
        </w:rPr>
      </w:pPr>
    </w:p>
    <w:p>
      <w:pPr>
        <w:spacing w:before="81" w:line="189" w:lineRule="auto"/>
        <w:ind w:left="11"/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ascii="Times New Roman" w:hAnsi="Times New Roman" w:eastAsia="Times New Roman" w:cs="Times New Roman"/>
          <w:spacing w:val="1"/>
          <w:sz w:val="28"/>
          <w:szCs w:val="28"/>
        </w:rPr>
        <w:t>— 22 —</w:t>
      </w:r>
    </w:p>
    <w:p>
      <w:pPr>
        <w:spacing w:line="189" w:lineRule="auto"/>
        <w:rPr>
          <w:rFonts w:ascii="Times New Roman" w:hAnsi="Times New Roman" w:eastAsia="Times New Roman" w:cs="Times New Roman"/>
          <w:sz w:val="28"/>
          <w:szCs w:val="28"/>
        </w:rPr>
        <w:sectPr>
          <w:pgSz w:w="11906" w:h="16839"/>
          <w:pgMar w:top="1431" w:right="1785" w:bottom="400" w:left="1785" w:header="0" w:footer="0" w:gutter="0"/>
          <w:cols w:space="720" w:num="1"/>
        </w:sectPr>
      </w:pPr>
    </w:p>
    <w:p>
      <w:pPr>
        <w:spacing w:before="224" w:line="218" w:lineRule="auto"/>
        <w:ind w:left="2978"/>
        <w:rPr>
          <w:rFonts w:ascii="宋体" w:hAnsi="宋体" w:eastAsia="宋体" w:cs="宋体"/>
          <w:sz w:val="43"/>
          <w:szCs w:val="43"/>
        </w:rPr>
      </w:pPr>
      <w:r>
        <w:rPr>
          <w:rFonts w:ascii="宋体" w:hAnsi="宋体" w:eastAsia="宋体" w:cs="宋体"/>
          <w:spacing w:val="50"/>
          <w:sz w:val="43"/>
          <w:szCs w:val="43"/>
          <w14:textOutline w14:w="6350" w14:cap="flat" w14:cmpd="sng">
            <w14:solidFill>
              <w14:srgbClr w14:val="000000"/>
            </w14:solidFill>
            <w14:prstDash w14:val="solid"/>
            <w14:miter w14:val="0"/>
          </w14:textOutline>
        </w:rPr>
        <w:t>CNNIC</w:t>
      </w:r>
      <w:r>
        <w:rPr>
          <w:rFonts w:ascii="宋体" w:hAnsi="宋体" w:eastAsia="宋体" w:cs="宋体"/>
          <w:spacing w:val="-102"/>
          <w:sz w:val="43"/>
          <w:szCs w:val="43"/>
        </w:rPr>
        <w:t xml:space="preserve"> </w:t>
      </w:r>
      <w:r>
        <w:rPr>
          <w:rFonts w:ascii="宋体" w:hAnsi="宋体" w:eastAsia="宋体" w:cs="宋体"/>
          <w:spacing w:val="50"/>
          <w:sz w:val="43"/>
          <w:szCs w:val="43"/>
          <w14:textOutline w14:w="6350" w14:cap="flat" w14:cmpd="sng">
            <w14:solidFill>
              <w14:srgbClr w14:val="000000"/>
            </w14:solidFill>
            <w14:prstDash w14:val="solid"/>
            <w14:miter w14:val="0"/>
          </w14:textOutline>
        </w:rPr>
        <w:t>证书</w:t>
      </w:r>
    </w:p>
    <w:p>
      <w:pPr>
        <w:spacing w:before="236" w:line="5863" w:lineRule="exact"/>
        <w:ind w:firstLine="21"/>
      </w:pPr>
      <w:r>
        <w:rPr>
          <w:position w:val="-117"/>
        </w:rPr>
        <w:drawing>
          <wp:inline distT="0" distB="0" distL="0" distR="0">
            <wp:extent cx="5265420" cy="3723005"/>
            <wp:effectExtent l="0" t="0" r="0" b="0"/>
            <wp:docPr id="64" name="IM 6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IM 64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37231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269" w:lineRule="auto"/>
        <w:rPr>
          <w:rFonts w:ascii="Arial"/>
          <w:sz w:val="21"/>
        </w:rPr>
      </w:pPr>
    </w:p>
    <w:p>
      <w:pPr>
        <w:spacing w:line="269" w:lineRule="auto"/>
        <w:rPr>
          <w:rFonts w:ascii="Arial"/>
          <w:sz w:val="21"/>
        </w:rPr>
      </w:pPr>
    </w:p>
    <w:p>
      <w:pPr>
        <w:spacing w:line="269" w:lineRule="auto"/>
        <w:rPr>
          <w:rFonts w:ascii="Arial"/>
          <w:sz w:val="21"/>
        </w:rPr>
      </w:pPr>
    </w:p>
    <w:p>
      <w:pPr>
        <w:spacing w:line="269" w:lineRule="auto"/>
        <w:rPr>
          <w:rFonts w:ascii="Arial"/>
          <w:sz w:val="21"/>
        </w:rPr>
      </w:pPr>
    </w:p>
    <w:p>
      <w:pPr>
        <w:spacing w:line="270" w:lineRule="auto"/>
        <w:rPr>
          <w:rFonts w:ascii="Arial"/>
          <w:sz w:val="21"/>
        </w:rPr>
      </w:pPr>
    </w:p>
    <w:p>
      <w:pPr>
        <w:pStyle w:val="3"/>
        <w:spacing w:before="97" w:line="624" w:lineRule="exact"/>
        <w:jc w:val="right"/>
        <w:rPr>
          <w:sz w:val="30"/>
          <w:szCs w:val="30"/>
        </w:rPr>
      </w:pPr>
      <w:r>
        <w:rPr>
          <w:color w:val="FF0000"/>
          <w:spacing w:val="-4"/>
          <w:position w:val="24"/>
          <w:sz w:val="30"/>
          <w:szCs w:val="30"/>
        </w:rPr>
        <w:t>注：1.若运营商为四大运营商(移动、电信、联通、中国广电</w:t>
      </w:r>
      <w:r>
        <w:rPr>
          <w:color w:val="FF0000"/>
          <w:spacing w:val="-40"/>
          <w:position w:val="24"/>
          <w:sz w:val="30"/>
          <w:szCs w:val="30"/>
        </w:rPr>
        <w:t>），</w:t>
      </w:r>
    </w:p>
    <w:p>
      <w:pPr>
        <w:pStyle w:val="3"/>
        <w:spacing w:line="219" w:lineRule="auto"/>
        <w:ind w:left="33"/>
        <w:rPr>
          <w:sz w:val="30"/>
          <w:szCs w:val="30"/>
        </w:rPr>
      </w:pPr>
      <w:r>
        <w:rPr>
          <w:color w:val="FF0000"/>
          <w:spacing w:val="-3"/>
          <w:sz w:val="30"/>
          <w:szCs w:val="30"/>
        </w:rPr>
        <w:t>请参照样例</w:t>
      </w:r>
      <w:r>
        <w:rPr>
          <w:color w:val="FF0000"/>
          <w:spacing w:val="-32"/>
          <w:sz w:val="30"/>
          <w:szCs w:val="30"/>
        </w:rPr>
        <w:t xml:space="preserve"> </w:t>
      </w:r>
      <w:r>
        <w:rPr>
          <w:color w:val="FF0000"/>
          <w:spacing w:val="-3"/>
          <w:sz w:val="30"/>
          <w:szCs w:val="30"/>
        </w:rPr>
        <w:t>1，四大运营商之外的运营商，请参照样例</w:t>
      </w:r>
      <w:r>
        <w:rPr>
          <w:color w:val="FF0000"/>
          <w:spacing w:val="-61"/>
          <w:sz w:val="30"/>
          <w:szCs w:val="30"/>
        </w:rPr>
        <w:t xml:space="preserve"> </w:t>
      </w:r>
      <w:r>
        <w:rPr>
          <w:color w:val="FF0000"/>
          <w:spacing w:val="-3"/>
          <w:sz w:val="30"/>
          <w:szCs w:val="30"/>
        </w:rPr>
        <w:t>2；</w:t>
      </w:r>
    </w:p>
    <w:p>
      <w:pPr>
        <w:pStyle w:val="3"/>
        <w:spacing w:before="268" w:line="624" w:lineRule="exact"/>
        <w:ind w:right="65"/>
        <w:jc w:val="right"/>
        <w:rPr>
          <w:sz w:val="30"/>
          <w:szCs w:val="30"/>
        </w:rPr>
      </w:pPr>
      <w:r>
        <w:rPr>
          <w:color w:val="FF0000"/>
          <w:position w:val="24"/>
          <w:sz w:val="30"/>
          <w:szCs w:val="30"/>
        </w:rPr>
        <w:t>2.若出具的证明中</w:t>
      </w:r>
      <w:r>
        <w:rPr>
          <w:color w:val="FF0000"/>
          <w:spacing w:val="-46"/>
          <w:position w:val="24"/>
          <w:sz w:val="30"/>
          <w:szCs w:val="30"/>
        </w:rPr>
        <w:t xml:space="preserve"> </w:t>
      </w:r>
      <w:r>
        <w:rPr>
          <w:color w:val="FF0000"/>
          <w:position w:val="24"/>
          <w:sz w:val="30"/>
          <w:szCs w:val="30"/>
        </w:rPr>
        <w:t>IP</w:t>
      </w:r>
      <w:r>
        <w:rPr>
          <w:color w:val="FF0000"/>
          <w:spacing w:val="-44"/>
          <w:position w:val="24"/>
          <w:sz w:val="30"/>
          <w:szCs w:val="30"/>
        </w:rPr>
        <w:t xml:space="preserve"> </w:t>
      </w:r>
      <w:r>
        <w:rPr>
          <w:color w:val="FF0000"/>
          <w:position w:val="24"/>
          <w:sz w:val="30"/>
          <w:szCs w:val="30"/>
        </w:rPr>
        <w:t>为关联关系公司（同属同一集</w:t>
      </w:r>
      <w:r>
        <w:rPr>
          <w:color w:val="FF0000"/>
          <w:spacing w:val="-1"/>
          <w:position w:val="24"/>
          <w:sz w:val="30"/>
          <w:szCs w:val="30"/>
        </w:rPr>
        <w:t>团、有</w:t>
      </w:r>
    </w:p>
    <w:p>
      <w:pPr>
        <w:pStyle w:val="3"/>
        <w:spacing w:line="222" w:lineRule="auto"/>
        <w:ind w:left="33"/>
        <w:rPr>
          <w:sz w:val="30"/>
          <w:szCs w:val="30"/>
        </w:rPr>
      </w:pPr>
      <w:r>
        <w:rPr>
          <w:color w:val="FF0000"/>
          <w:spacing w:val="-1"/>
          <w:sz w:val="30"/>
          <w:szCs w:val="30"/>
        </w:rPr>
        <w:t>股权关系等等）所有，则需双方关联关系证明。</w:t>
      </w:r>
    </w:p>
    <w:p>
      <w:pPr>
        <w:spacing w:line="222" w:lineRule="auto"/>
        <w:rPr>
          <w:sz w:val="30"/>
          <w:szCs w:val="30"/>
        </w:rPr>
        <w:sectPr>
          <w:footerReference r:id="rId4" w:type="default"/>
          <w:pgSz w:w="11906" w:h="16839"/>
          <w:pgMar w:top="1431" w:right="1717" w:bottom="1364" w:left="1785" w:header="0" w:footer="1111" w:gutter="0"/>
          <w:cols w:space="720" w:num="1"/>
        </w:sectPr>
      </w:pPr>
    </w:p>
    <w:p>
      <w:pPr>
        <w:spacing w:before="81" w:line="189" w:lineRule="auto"/>
        <w:ind w:left="7336"/>
        <w:rPr>
          <w:rFonts w:ascii="Times New Roman" w:hAnsi="Times New Roman" w:eastAsia="Times New Roman" w:cs="Times New Roman"/>
          <w:sz w:val="28"/>
          <w:szCs w:val="28"/>
        </w:rPr>
      </w:pPr>
      <w:bookmarkStart w:id="1" w:name="bookmark10"/>
      <w:bookmarkEnd w:id="1"/>
      <w:bookmarkStart w:id="2" w:name="bookmark11"/>
      <w:bookmarkEnd w:id="2"/>
    </w:p>
    <w:sectPr>
      <w:footerReference r:id="rId5" w:type="default"/>
      <w:pgSz w:w="11906" w:h="16839"/>
      <w:pgMar w:top="1431" w:right="1666" w:bottom="400" w:left="1785" w:header="0" w:footer="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Arial"/>
        <w:sz w:val="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1" w:lineRule="auto"/>
      <w:ind w:left="7336"/>
      <w:rPr>
        <w:rFonts w:ascii="Times New Roman" w:hAnsi="Times New Roman" w:eastAsia="Times New Roman" w:cs="Times New Roman"/>
        <w:sz w:val="28"/>
        <w:szCs w:val="28"/>
      </w:rPr>
    </w:pPr>
    <w:r>
      <w:rPr>
        <w:rFonts w:ascii="Times New Roman" w:hAnsi="Times New Roman" w:eastAsia="Times New Roman" w:cs="Times New Roman"/>
        <w:spacing w:val="1"/>
        <w:sz w:val="28"/>
        <w:szCs w:val="28"/>
      </w:rPr>
      <w:t>— 23 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Arial"/>
        <w:sz w:val="2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 w:val="1"/>
  <w:documentProtection w:enforcement="0"/>
  <w:characterSpacingControl w:val="doNotCompress"/>
  <w:compat>
    <w:spaceForUL/>
    <w:ulTrailSpace/>
    <w:useFELayout/>
    <w:compatSetting w:name="compatibilityMode" w:uri="http://schemas.microsoft.com/office/word" w:val="14"/>
  </w:compat>
  <w:rsids>
    <w:rsidRoot w:val="00000000"/>
    <w:rsid w:val="0E8411C8"/>
    <w:rsid w:val="238415EC"/>
    <w:rsid w:val="47094F15"/>
    <w:rsid w:val="4E4D795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Arial" w:hAnsi="Arial" w:eastAsia="Arial" w:cs="Arial"/>
      </w:rPr>
    </w:rPrDefault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qFormat/>
    <w:uiPriority w:val="0"/>
    <w:pPr>
      <w:spacing w:line="480" w:lineRule="auto"/>
      <w:ind w:left="420" w:leftChars="200"/>
    </w:pPr>
  </w:style>
  <w:style w:type="paragraph" w:styleId="3">
    <w:name w:val="Body Text"/>
    <w:basedOn w:val="1"/>
    <w:semiHidden/>
    <w:qFormat/>
    <w:uiPriority w:val="0"/>
    <w:rPr>
      <w:rFonts w:ascii="仿宋" w:hAnsi="仿宋" w:eastAsia="仿宋" w:cs="仿宋"/>
      <w:sz w:val="31"/>
      <w:szCs w:val="31"/>
      <w:lang w:val="en-US" w:eastAsia="en-US" w:bidi="ar-SA"/>
    </w:rPr>
  </w:style>
  <w:style w:type="table" w:customStyle="1" w:styleId="6">
    <w:name w:val="Table Normal"/>
    <w:semiHidden/>
    <w:unhideWhenUsed/>
    <w:qFormat/>
    <w:uiPriority w:val="0"/>
    <w:tblPr>
      <w:tblLayout w:type="fixed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7">
    <w:name w:val="Table Text"/>
    <w:basedOn w:val="1"/>
    <w:semiHidden/>
    <w:qFormat/>
    <w:uiPriority w:val="0"/>
    <w:rPr>
      <w:rFonts w:ascii="仿宋" w:hAnsi="仿宋" w:eastAsia="仿宋" w:cs="仿宋"/>
      <w:sz w:val="20"/>
      <w:szCs w:val="20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3.png"/><Relationship Id="rId8" Type="http://schemas.openxmlformats.org/officeDocument/2006/relationships/image" Target="media/image2.png"/><Relationship Id="rId7" Type="http://schemas.openxmlformats.org/officeDocument/2006/relationships/image" Target="media/image1.png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4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14</TotalTime>
  <ScaleCrop>false</ScaleCrop>
  <LinksUpToDate>false</LinksUpToDate>
  <Application>WPS Office_11.1.0.7693_F1E327BC-269C-435d-A152-05C5408002CA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2023-12-27T09:49:00Z</dcterms:created>
  <dc:creator>1113995591@qq.com</dc:creator>
  <cp:lastModifiedBy>SL</cp:lastModifiedBy>
  <dcterms:modified xsi:type="dcterms:W3CDTF">2024-01-12T06:36:46Z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2024-01-11T15:11:47Z</vt:filetime>
  </property>
  <property fmtid="{D5CDD505-2E9C-101B-9397-08002B2CF9AE}" pid="4" name="KSOProductBuildVer">
    <vt:lpwstr>2052-11.1.0.7693</vt:lpwstr>
  </property>
</Properties>
</file>