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79C3" w:rsidRDefault="002079C3">
      <w:pPr>
        <w:jc w:val="center"/>
        <w:rPr>
          <w:b/>
          <w:sz w:val="32"/>
          <w:szCs w:val="32"/>
        </w:rPr>
      </w:pPr>
    </w:p>
    <w:p w:rsidR="002079C3" w:rsidRDefault="002079C3">
      <w:pPr>
        <w:jc w:val="center"/>
        <w:rPr>
          <w:b/>
          <w:sz w:val="32"/>
          <w:szCs w:val="32"/>
        </w:rPr>
      </w:pPr>
    </w:p>
    <w:p w:rsidR="002079C3" w:rsidRDefault="002079C3">
      <w:pPr>
        <w:jc w:val="center"/>
        <w:rPr>
          <w:b/>
          <w:sz w:val="32"/>
          <w:szCs w:val="32"/>
        </w:rPr>
      </w:pPr>
    </w:p>
    <w:p w:rsidR="002079C3" w:rsidRDefault="002079C3">
      <w:pPr>
        <w:jc w:val="center"/>
        <w:rPr>
          <w:b/>
          <w:sz w:val="32"/>
          <w:szCs w:val="32"/>
        </w:rPr>
      </w:pPr>
    </w:p>
    <w:p w:rsidR="002079C3" w:rsidRDefault="002079C3">
      <w:pPr>
        <w:jc w:val="center"/>
        <w:rPr>
          <w:b/>
          <w:sz w:val="44"/>
          <w:szCs w:val="44"/>
        </w:rPr>
      </w:pPr>
    </w:p>
    <w:p w:rsidR="00587F4D" w:rsidRDefault="00D847F3" w:rsidP="000D5410">
      <w:pPr>
        <w:jc w:val="center"/>
        <w:rPr>
          <w:b/>
          <w:sz w:val="52"/>
          <w:szCs w:val="52"/>
        </w:rPr>
      </w:pPr>
      <w:r w:rsidRPr="00D847F3">
        <w:rPr>
          <w:rFonts w:hint="eastAsia"/>
          <w:b/>
          <w:sz w:val="52"/>
          <w:szCs w:val="52"/>
        </w:rPr>
        <w:t>黑龙江税务</w:t>
      </w:r>
      <w:r w:rsidR="004B5E5B">
        <w:rPr>
          <w:rFonts w:hint="eastAsia"/>
          <w:b/>
          <w:sz w:val="52"/>
          <w:szCs w:val="52"/>
        </w:rPr>
        <w:t>社保费</w:t>
      </w:r>
      <w:r w:rsidR="00587F4D" w:rsidRPr="00A2624A">
        <w:rPr>
          <w:rFonts w:hint="eastAsia"/>
          <w:b/>
          <w:sz w:val="52"/>
          <w:szCs w:val="52"/>
        </w:rPr>
        <w:t>“</w:t>
      </w:r>
      <w:r>
        <w:rPr>
          <w:rFonts w:hint="eastAsia"/>
          <w:b/>
          <w:sz w:val="52"/>
          <w:szCs w:val="52"/>
        </w:rPr>
        <w:t>掌上办</w:t>
      </w:r>
      <w:r w:rsidR="00587F4D" w:rsidRPr="00A2624A">
        <w:rPr>
          <w:rFonts w:hint="eastAsia"/>
          <w:b/>
          <w:sz w:val="52"/>
          <w:szCs w:val="52"/>
        </w:rPr>
        <w:t>”</w:t>
      </w:r>
    </w:p>
    <w:p w:rsidR="002079C3" w:rsidRPr="008504C1" w:rsidRDefault="000E23C1" w:rsidP="000D5410">
      <w:pPr>
        <w:jc w:val="center"/>
        <w:rPr>
          <w:b/>
          <w:sz w:val="52"/>
          <w:szCs w:val="52"/>
        </w:rPr>
      </w:pPr>
      <w:r>
        <w:rPr>
          <w:rFonts w:hint="eastAsia"/>
          <w:b/>
          <w:sz w:val="52"/>
          <w:szCs w:val="52"/>
        </w:rPr>
        <w:t>操作指引</w:t>
      </w:r>
    </w:p>
    <w:p w:rsidR="002079C3" w:rsidRDefault="002079C3">
      <w:pPr>
        <w:jc w:val="center"/>
        <w:rPr>
          <w:b/>
          <w:sz w:val="32"/>
          <w:szCs w:val="32"/>
        </w:rPr>
      </w:pPr>
    </w:p>
    <w:p w:rsidR="00ED6EB4" w:rsidRDefault="00ED6EB4">
      <w:pPr>
        <w:jc w:val="center"/>
        <w:rPr>
          <w:b/>
          <w:sz w:val="32"/>
          <w:szCs w:val="32"/>
        </w:rPr>
      </w:pPr>
    </w:p>
    <w:p w:rsidR="00ED6EB4" w:rsidRDefault="00ED6EB4">
      <w:pPr>
        <w:jc w:val="center"/>
        <w:rPr>
          <w:b/>
          <w:sz w:val="32"/>
          <w:szCs w:val="32"/>
        </w:rPr>
      </w:pPr>
    </w:p>
    <w:p w:rsidR="00ED6EB4" w:rsidRDefault="00ED6EB4">
      <w:pPr>
        <w:jc w:val="center"/>
        <w:rPr>
          <w:b/>
          <w:sz w:val="32"/>
          <w:szCs w:val="32"/>
        </w:rPr>
      </w:pPr>
    </w:p>
    <w:p w:rsidR="00ED6EB4" w:rsidRDefault="00ED6EB4">
      <w:pPr>
        <w:jc w:val="center"/>
        <w:rPr>
          <w:b/>
          <w:sz w:val="32"/>
          <w:szCs w:val="32"/>
        </w:rPr>
      </w:pPr>
    </w:p>
    <w:p w:rsidR="00ED6EB4" w:rsidRDefault="00ED6EB4">
      <w:pPr>
        <w:jc w:val="center"/>
        <w:rPr>
          <w:b/>
          <w:sz w:val="32"/>
          <w:szCs w:val="32"/>
        </w:rPr>
      </w:pPr>
    </w:p>
    <w:p w:rsidR="00ED6EB4" w:rsidRDefault="00ED6EB4">
      <w:pPr>
        <w:jc w:val="center"/>
        <w:rPr>
          <w:b/>
          <w:sz w:val="32"/>
          <w:szCs w:val="32"/>
        </w:rPr>
      </w:pPr>
    </w:p>
    <w:p w:rsidR="00ED6EB4" w:rsidRDefault="00ED6EB4">
      <w:pPr>
        <w:jc w:val="center"/>
        <w:rPr>
          <w:b/>
          <w:sz w:val="32"/>
          <w:szCs w:val="32"/>
        </w:rPr>
      </w:pPr>
    </w:p>
    <w:p w:rsidR="00ED6EB4" w:rsidRDefault="00ED6EB4">
      <w:pPr>
        <w:jc w:val="center"/>
        <w:rPr>
          <w:b/>
          <w:sz w:val="32"/>
          <w:szCs w:val="32"/>
        </w:rPr>
      </w:pPr>
    </w:p>
    <w:p w:rsidR="00ED6EB4" w:rsidRDefault="00ED6EB4">
      <w:pPr>
        <w:jc w:val="center"/>
        <w:rPr>
          <w:b/>
          <w:sz w:val="32"/>
          <w:szCs w:val="32"/>
        </w:rPr>
      </w:pPr>
    </w:p>
    <w:p w:rsidR="00ED6EB4" w:rsidRDefault="00ED6EB4">
      <w:pPr>
        <w:jc w:val="center"/>
        <w:rPr>
          <w:b/>
          <w:sz w:val="32"/>
          <w:szCs w:val="32"/>
        </w:rPr>
      </w:pPr>
    </w:p>
    <w:p w:rsidR="00ED6EB4" w:rsidRDefault="00ED6EB4">
      <w:pPr>
        <w:jc w:val="center"/>
        <w:rPr>
          <w:b/>
          <w:sz w:val="32"/>
          <w:szCs w:val="32"/>
        </w:rPr>
      </w:pPr>
    </w:p>
    <w:p w:rsidR="002079C3" w:rsidRDefault="000D5410">
      <w:pPr>
        <w:jc w:val="center"/>
        <w:rPr>
          <w:b/>
          <w:sz w:val="32"/>
          <w:szCs w:val="32"/>
        </w:rPr>
      </w:pPr>
      <w:r>
        <w:rPr>
          <w:rFonts w:hint="eastAsia"/>
          <w:b/>
          <w:sz w:val="32"/>
          <w:szCs w:val="32"/>
        </w:rPr>
        <w:t>国家税务总局</w:t>
      </w:r>
      <w:r w:rsidR="00D847F3">
        <w:rPr>
          <w:rFonts w:hint="eastAsia"/>
          <w:b/>
          <w:sz w:val="32"/>
          <w:szCs w:val="32"/>
        </w:rPr>
        <w:t>黑龙江省</w:t>
      </w:r>
      <w:r w:rsidR="002079C3">
        <w:rPr>
          <w:rFonts w:hint="eastAsia"/>
          <w:b/>
          <w:sz w:val="32"/>
          <w:szCs w:val="32"/>
        </w:rPr>
        <w:t>税务局</w:t>
      </w:r>
    </w:p>
    <w:p w:rsidR="002079C3" w:rsidRDefault="000D5410">
      <w:pPr>
        <w:jc w:val="center"/>
        <w:rPr>
          <w:b/>
          <w:sz w:val="32"/>
          <w:szCs w:val="32"/>
        </w:rPr>
      </w:pPr>
      <w:r>
        <w:rPr>
          <w:b/>
          <w:sz w:val="32"/>
          <w:szCs w:val="32"/>
        </w:rPr>
        <w:t>20</w:t>
      </w:r>
      <w:r w:rsidR="00A93AD0">
        <w:rPr>
          <w:rFonts w:hint="eastAsia"/>
          <w:b/>
          <w:sz w:val="32"/>
          <w:szCs w:val="32"/>
        </w:rPr>
        <w:t>21</w:t>
      </w:r>
      <w:r w:rsidR="002079C3">
        <w:rPr>
          <w:rFonts w:hint="eastAsia"/>
          <w:b/>
          <w:sz w:val="32"/>
          <w:szCs w:val="32"/>
        </w:rPr>
        <w:t>年</w:t>
      </w:r>
      <w:r w:rsidR="00D847F3">
        <w:rPr>
          <w:rFonts w:hint="eastAsia"/>
          <w:b/>
          <w:sz w:val="32"/>
          <w:szCs w:val="32"/>
        </w:rPr>
        <w:t>12</w:t>
      </w:r>
      <w:r w:rsidR="002079C3">
        <w:rPr>
          <w:rFonts w:hint="eastAsia"/>
          <w:b/>
          <w:sz w:val="32"/>
          <w:szCs w:val="32"/>
        </w:rPr>
        <w:t>月</w:t>
      </w:r>
    </w:p>
    <w:p w:rsidR="002079C3" w:rsidRPr="00A2624A" w:rsidRDefault="00EE0C35">
      <w:pPr>
        <w:jc w:val="center"/>
        <w:rPr>
          <w:b/>
          <w:sz w:val="32"/>
          <w:szCs w:val="32"/>
        </w:rPr>
      </w:pPr>
      <w:r>
        <w:rPr>
          <w:rFonts w:hint="eastAsia"/>
          <w:b/>
          <w:sz w:val="32"/>
          <w:szCs w:val="32"/>
        </w:rPr>
        <w:lastRenderedPageBreak/>
        <w:t>黑龙江税务</w:t>
      </w:r>
      <w:r w:rsidR="00ED6EB4">
        <w:rPr>
          <w:rFonts w:hint="eastAsia"/>
          <w:b/>
          <w:sz w:val="32"/>
          <w:szCs w:val="32"/>
        </w:rPr>
        <w:t>社保费</w:t>
      </w:r>
      <w:r w:rsidR="00587F4D" w:rsidRPr="00A2624A">
        <w:rPr>
          <w:rFonts w:hint="eastAsia"/>
          <w:b/>
          <w:sz w:val="32"/>
          <w:szCs w:val="32"/>
        </w:rPr>
        <w:t>“</w:t>
      </w:r>
      <w:r>
        <w:rPr>
          <w:rFonts w:hint="eastAsia"/>
          <w:b/>
          <w:sz w:val="32"/>
          <w:szCs w:val="32"/>
        </w:rPr>
        <w:t>掌上办</w:t>
      </w:r>
      <w:r w:rsidR="00587F4D" w:rsidRPr="00A2624A">
        <w:rPr>
          <w:rFonts w:hint="eastAsia"/>
          <w:b/>
          <w:sz w:val="32"/>
          <w:szCs w:val="32"/>
        </w:rPr>
        <w:t>”</w:t>
      </w:r>
      <w:r w:rsidR="000D5410" w:rsidRPr="00A2624A">
        <w:rPr>
          <w:rFonts w:hint="eastAsia"/>
          <w:b/>
          <w:sz w:val="32"/>
          <w:szCs w:val="32"/>
        </w:rPr>
        <w:t>操作指引</w:t>
      </w:r>
    </w:p>
    <w:p w:rsidR="002079C3" w:rsidRDefault="002079C3" w:rsidP="003D5958">
      <w:pPr>
        <w:tabs>
          <w:tab w:val="left" w:pos="2820"/>
        </w:tabs>
        <w:ind w:firstLineChars="200" w:firstLine="560"/>
        <w:outlineLvl w:val="0"/>
        <w:rPr>
          <w:rFonts w:ascii="黑体" w:eastAsia="黑体" w:hAnsi="黑体"/>
          <w:sz w:val="28"/>
          <w:szCs w:val="28"/>
        </w:rPr>
      </w:pPr>
      <w:r w:rsidRPr="003D5958">
        <w:rPr>
          <w:rFonts w:ascii="黑体" w:eastAsia="黑体" w:hAnsi="黑体" w:hint="eastAsia"/>
          <w:sz w:val="28"/>
          <w:szCs w:val="28"/>
        </w:rPr>
        <w:t>一、</w:t>
      </w:r>
      <w:r w:rsidR="00674C85">
        <w:rPr>
          <w:rFonts w:ascii="黑体" w:eastAsia="黑体" w:hAnsi="黑体" w:hint="eastAsia"/>
          <w:sz w:val="28"/>
          <w:szCs w:val="28"/>
        </w:rPr>
        <w:t>进入系统</w:t>
      </w:r>
      <w:r w:rsidR="003D5958" w:rsidRPr="003D5958">
        <w:rPr>
          <w:rFonts w:ascii="黑体" w:eastAsia="黑体" w:hAnsi="黑体"/>
          <w:sz w:val="28"/>
          <w:szCs w:val="28"/>
        </w:rPr>
        <w:tab/>
      </w:r>
    </w:p>
    <w:p w:rsidR="00B219A5" w:rsidRDefault="00B219A5" w:rsidP="00B219A5">
      <w:pPr>
        <w:ind w:firstLineChars="200" w:firstLine="560"/>
        <w:rPr>
          <w:sz w:val="28"/>
          <w:szCs w:val="28"/>
        </w:rPr>
      </w:pPr>
      <w:r w:rsidRPr="00B219A5">
        <w:rPr>
          <w:rFonts w:hint="eastAsia"/>
          <w:sz w:val="28"/>
          <w:szCs w:val="28"/>
        </w:rPr>
        <w:t>进入黑龙江税务“掌上办”有两种途径，一是通过微信公众号进入，二是通过黑龙江税务</w:t>
      </w:r>
      <w:r w:rsidRPr="00B219A5">
        <w:rPr>
          <w:rFonts w:hint="eastAsia"/>
          <w:sz w:val="28"/>
          <w:szCs w:val="28"/>
        </w:rPr>
        <w:t>APP</w:t>
      </w:r>
      <w:r w:rsidRPr="00B219A5">
        <w:rPr>
          <w:rFonts w:hint="eastAsia"/>
          <w:sz w:val="28"/>
          <w:szCs w:val="28"/>
        </w:rPr>
        <w:t>进入。</w:t>
      </w:r>
    </w:p>
    <w:p w:rsidR="00B219A5" w:rsidRPr="00B219A5" w:rsidRDefault="00B219A5" w:rsidP="00B219A5">
      <w:pPr>
        <w:ind w:firstLineChars="200" w:firstLine="560"/>
        <w:rPr>
          <w:sz w:val="28"/>
          <w:szCs w:val="28"/>
        </w:rPr>
      </w:pPr>
      <w:r>
        <w:rPr>
          <w:rFonts w:hint="eastAsia"/>
          <w:sz w:val="28"/>
          <w:szCs w:val="28"/>
        </w:rPr>
        <w:t>1</w:t>
      </w:r>
      <w:r>
        <w:rPr>
          <w:rFonts w:hint="eastAsia"/>
          <w:sz w:val="28"/>
          <w:szCs w:val="28"/>
        </w:rPr>
        <w:t>、通过微信公众号进入：</w:t>
      </w:r>
    </w:p>
    <w:p w:rsidR="002079C3" w:rsidRPr="00A2624A" w:rsidRDefault="002079C3" w:rsidP="003D5958">
      <w:pPr>
        <w:ind w:firstLineChars="200" w:firstLine="560"/>
        <w:rPr>
          <w:sz w:val="28"/>
          <w:szCs w:val="28"/>
        </w:rPr>
      </w:pPr>
      <w:r w:rsidRPr="00A2624A">
        <w:rPr>
          <w:rFonts w:hint="eastAsia"/>
          <w:sz w:val="28"/>
          <w:szCs w:val="28"/>
        </w:rPr>
        <w:t>【第</w:t>
      </w:r>
      <w:r w:rsidR="00F131F2" w:rsidRPr="00A2624A">
        <w:rPr>
          <w:rFonts w:hint="eastAsia"/>
          <w:sz w:val="28"/>
          <w:szCs w:val="28"/>
        </w:rPr>
        <w:t>一</w:t>
      </w:r>
      <w:r w:rsidRPr="00A2624A">
        <w:rPr>
          <w:rFonts w:hint="eastAsia"/>
          <w:sz w:val="28"/>
          <w:szCs w:val="28"/>
        </w:rPr>
        <w:t>步】</w:t>
      </w:r>
      <w:r w:rsidR="003D5958" w:rsidRPr="00A2624A">
        <w:rPr>
          <w:rFonts w:hint="eastAsia"/>
          <w:sz w:val="28"/>
          <w:szCs w:val="28"/>
        </w:rPr>
        <w:t>关注</w:t>
      </w:r>
      <w:r w:rsidR="003958A3" w:rsidRPr="00A2624A">
        <w:rPr>
          <w:rFonts w:hint="eastAsia"/>
          <w:sz w:val="28"/>
          <w:szCs w:val="28"/>
        </w:rPr>
        <w:t>国家税务总局</w:t>
      </w:r>
      <w:r w:rsidR="002B2D80">
        <w:rPr>
          <w:rFonts w:hint="eastAsia"/>
          <w:sz w:val="28"/>
          <w:szCs w:val="28"/>
        </w:rPr>
        <w:t>黑龙江省</w:t>
      </w:r>
      <w:r w:rsidR="003958A3" w:rsidRPr="00A2624A">
        <w:rPr>
          <w:rFonts w:hint="eastAsia"/>
          <w:sz w:val="28"/>
          <w:szCs w:val="28"/>
        </w:rPr>
        <w:t>税务局微信公众号</w:t>
      </w:r>
      <w:r w:rsidR="00587F4D" w:rsidRPr="00A2624A">
        <w:rPr>
          <w:rFonts w:hint="eastAsia"/>
          <w:b/>
          <w:sz w:val="32"/>
          <w:szCs w:val="32"/>
        </w:rPr>
        <w:t>“</w:t>
      </w:r>
      <w:r w:rsidR="002B2D80">
        <w:rPr>
          <w:rFonts w:hint="eastAsia"/>
          <w:b/>
          <w:sz w:val="32"/>
          <w:szCs w:val="32"/>
        </w:rPr>
        <w:t>黑龙江</w:t>
      </w:r>
      <w:r w:rsidR="00587F4D" w:rsidRPr="00A2624A">
        <w:rPr>
          <w:rFonts w:hint="eastAsia"/>
          <w:b/>
          <w:sz w:val="32"/>
          <w:szCs w:val="32"/>
        </w:rPr>
        <w:t>税务”</w:t>
      </w:r>
      <w:r w:rsidR="003958A3" w:rsidRPr="00A2624A">
        <w:rPr>
          <w:rFonts w:hint="eastAsia"/>
          <w:sz w:val="32"/>
          <w:szCs w:val="32"/>
        </w:rPr>
        <w:t>。</w:t>
      </w:r>
      <w:r w:rsidR="003958A3" w:rsidRPr="00A2624A">
        <w:rPr>
          <w:rFonts w:hint="eastAsia"/>
          <w:sz w:val="28"/>
          <w:szCs w:val="28"/>
        </w:rPr>
        <w:t>添加国家税务总局</w:t>
      </w:r>
      <w:r w:rsidR="002B2D80">
        <w:rPr>
          <w:rFonts w:hint="eastAsia"/>
          <w:sz w:val="28"/>
          <w:szCs w:val="28"/>
        </w:rPr>
        <w:t>黑龙江省</w:t>
      </w:r>
      <w:r w:rsidR="002B2D80" w:rsidRPr="00A2624A">
        <w:rPr>
          <w:rFonts w:hint="eastAsia"/>
          <w:sz w:val="28"/>
          <w:szCs w:val="28"/>
        </w:rPr>
        <w:t>税务局</w:t>
      </w:r>
      <w:r w:rsidRPr="00A2624A">
        <w:rPr>
          <w:rFonts w:hint="eastAsia"/>
          <w:sz w:val="28"/>
          <w:szCs w:val="28"/>
        </w:rPr>
        <w:t>公众号：搜索公众号添加</w:t>
      </w:r>
      <w:r w:rsidR="003D5958" w:rsidRPr="00A2624A">
        <w:rPr>
          <w:rFonts w:hint="eastAsia"/>
          <w:sz w:val="28"/>
          <w:szCs w:val="28"/>
        </w:rPr>
        <w:t>关注</w:t>
      </w:r>
      <w:r w:rsidRPr="00A2624A">
        <w:rPr>
          <w:rFonts w:hint="eastAsia"/>
          <w:sz w:val="28"/>
          <w:szCs w:val="28"/>
        </w:rPr>
        <w:t>，微信</w:t>
      </w:r>
      <w:r w:rsidRPr="00A2624A">
        <w:rPr>
          <w:rFonts w:hint="eastAsia"/>
          <w:sz w:val="28"/>
          <w:szCs w:val="28"/>
        </w:rPr>
        <w:t>-&gt;</w:t>
      </w:r>
      <w:r w:rsidRPr="00A2624A">
        <w:rPr>
          <w:rFonts w:hint="eastAsia"/>
          <w:sz w:val="28"/>
          <w:szCs w:val="28"/>
        </w:rPr>
        <w:t>添加朋友</w:t>
      </w:r>
      <w:r w:rsidRPr="00A2624A">
        <w:rPr>
          <w:rFonts w:hint="eastAsia"/>
          <w:sz w:val="28"/>
          <w:szCs w:val="28"/>
        </w:rPr>
        <w:t>-&gt;</w:t>
      </w:r>
      <w:r w:rsidRPr="00A2624A">
        <w:rPr>
          <w:rFonts w:hint="eastAsia"/>
          <w:sz w:val="28"/>
          <w:szCs w:val="28"/>
        </w:rPr>
        <w:t>选择公众号，搜索“</w:t>
      </w:r>
      <w:r w:rsidR="002B2D80">
        <w:rPr>
          <w:rFonts w:hint="eastAsia"/>
          <w:sz w:val="28"/>
          <w:szCs w:val="28"/>
        </w:rPr>
        <w:t>黑龙江税务</w:t>
      </w:r>
      <w:r w:rsidRPr="00A2624A">
        <w:rPr>
          <w:rFonts w:hint="eastAsia"/>
          <w:sz w:val="28"/>
          <w:szCs w:val="28"/>
        </w:rPr>
        <w:t>”</w:t>
      </w:r>
      <w:r w:rsidRPr="00A2624A">
        <w:rPr>
          <w:rFonts w:hint="eastAsia"/>
          <w:sz w:val="28"/>
          <w:szCs w:val="28"/>
        </w:rPr>
        <w:t>,</w:t>
      </w:r>
      <w:r w:rsidR="003D5958" w:rsidRPr="00A2624A">
        <w:rPr>
          <w:rFonts w:hint="eastAsia"/>
          <w:sz w:val="28"/>
          <w:szCs w:val="28"/>
        </w:rPr>
        <w:t>关注并进入</w:t>
      </w:r>
      <w:r w:rsidR="003958A3" w:rsidRPr="00A2624A">
        <w:rPr>
          <w:rFonts w:hint="eastAsia"/>
          <w:sz w:val="28"/>
          <w:szCs w:val="28"/>
        </w:rPr>
        <w:t>国家税务总局</w:t>
      </w:r>
      <w:r w:rsidR="002B2D80">
        <w:rPr>
          <w:rFonts w:hint="eastAsia"/>
          <w:sz w:val="28"/>
          <w:szCs w:val="28"/>
        </w:rPr>
        <w:t>黑龙江省</w:t>
      </w:r>
      <w:r w:rsidR="002B2D80" w:rsidRPr="00A2624A">
        <w:rPr>
          <w:rFonts w:hint="eastAsia"/>
          <w:sz w:val="28"/>
          <w:szCs w:val="28"/>
        </w:rPr>
        <w:t>税务局</w:t>
      </w:r>
      <w:r w:rsidR="003D5958" w:rsidRPr="00A2624A">
        <w:rPr>
          <w:rFonts w:hint="eastAsia"/>
          <w:sz w:val="28"/>
          <w:szCs w:val="28"/>
        </w:rPr>
        <w:t>公众号</w:t>
      </w:r>
      <w:r w:rsidR="00587F4D" w:rsidRPr="00A2624A">
        <w:rPr>
          <w:rFonts w:hint="eastAsia"/>
          <w:b/>
          <w:sz w:val="32"/>
          <w:szCs w:val="32"/>
        </w:rPr>
        <w:t>“</w:t>
      </w:r>
      <w:r w:rsidR="002B2D80">
        <w:rPr>
          <w:rFonts w:hint="eastAsia"/>
          <w:b/>
          <w:sz w:val="32"/>
          <w:szCs w:val="32"/>
        </w:rPr>
        <w:t>黑龙江</w:t>
      </w:r>
      <w:r w:rsidR="002B2D80" w:rsidRPr="00A2624A">
        <w:rPr>
          <w:rFonts w:hint="eastAsia"/>
          <w:b/>
          <w:sz w:val="32"/>
          <w:szCs w:val="32"/>
        </w:rPr>
        <w:t>税务</w:t>
      </w:r>
      <w:r w:rsidR="00587F4D" w:rsidRPr="00A2624A">
        <w:rPr>
          <w:rFonts w:hint="eastAsia"/>
          <w:b/>
          <w:sz w:val="32"/>
          <w:szCs w:val="32"/>
        </w:rPr>
        <w:t>”</w:t>
      </w:r>
      <w:r w:rsidR="003D5958" w:rsidRPr="00A2624A">
        <w:rPr>
          <w:rFonts w:hint="eastAsia"/>
          <w:sz w:val="28"/>
          <w:szCs w:val="28"/>
        </w:rPr>
        <w:t>；</w:t>
      </w:r>
    </w:p>
    <w:p w:rsidR="002079C3" w:rsidRDefault="00F17814">
      <w:pPr>
        <w:jc w:val="center"/>
        <w:rPr>
          <w:sz w:val="28"/>
          <w:szCs w:val="28"/>
        </w:rPr>
      </w:pPr>
      <w:r>
        <w:rPr>
          <w:noProof/>
          <w:sz w:val="28"/>
          <w:szCs w:val="28"/>
        </w:rPr>
        <w:drawing>
          <wp:inline distT="0" distB="0" distL="0" distR="0">
            <wp:extent cx="2386613" cy="4870938"/>
            <wp:effectExtent l="19050" t="0" r="0" b="0"/>
            <wp:docPr id="16" name="图片 15" descr="Screenshot_20211208_223633_com.tencent.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8_223633_com.tencent.mm.jpg"/>
                    <pic:cNvPicPr/>
                  </pic:nvPicPr>
                  <pic:blipFill>
                    <a:blip r:embed="rId7" cstate="print"/>
                    <a:stretch>
                      <a:fillRect/>
                    </a:stretch>
                  </pic:blipFill>
                  <pic:spPr>
                    <a:xfrm>
                      <a:off x="0" y="0"/>
                      <a:ext cx="2386563" cy="4870836"/>
                    </a:xfrm>
                    <a:prstGeom prst="rect">
                      <a:avLst/>
                    </a:prstGeom>
                  </pic:spPr>
                </pic:pic>
              </a:graphicData>
            </a:graphic>
          </wp:inline>
        </w:drawing>
      </w:r>
    </w:p>
    <w:p w:rsidR="002079C3" w:rsidRDefault="002079C3" w:rsidP="003D5958">
      <w:pPr>
        <w:ind w:firstLineChars="200" w:firstLine="560"/>
        <w:rPr>
          <w:sz w:val="28"/>
          <w:szCs w:val="28"/>
        </w:rPr>
      </w:pPr>
      <w:r>
        <w:rPr>
          <w:rFonts w:hint="eastAsia"/>
          <w:sz w:val="28"/>
          <w:szCs w:val="28"/>
        </w:rPr>
        <w:t>【第二步】点击</w:t>
      </w:r>
      <w:r w:rsidR="009B10E4">
        <w:rPr>
          <w:rFonts w:hint="eastAsia"/>
          <w:sz w:val="28"/>
          <w:szCs w:val="28"/>
        </w:rPr>
        <w:t>[</w:t>
      </w:r>
      <w:r w:rsidR="00F17814">
        <w:rPr>
          <w:rFonts w:hint="eastAsia"/>
          <w:sz w:val="28"/>
          <w:szCs w:val="28"/>
        </w:rPr>
        <w:t>我要办</w:t>
      </w:r>
      <w:r w:rsidR="009B10E4">
        <w:rPr>
          <w:rFonts w:hint="eastAsia"/>
          <w:sz w:val="28"/>
          <w:szCs w:val="28"/>
        </w:rPr>
        <w:t>]-&gt;</w:t>
      </w:r>
      <w:r>
        <w:rPr>
          <w:rFonts w:hint="eastAsia"/>
          <w:sz w:val="28"/>
          <w:szCs w:val="28"/>
        </w:rPr>
        <w:t>[</w:t>
      </w:r>
      <w:r>
        <w:rPr>
          <w:rFonts w:hint="eastAsia"/>
          <w:sz w:val="28"/>
          <w:szCs w:val="28"/>
        </w:rPr>
        <w:t>社保</w:t>
      </w:r>
      <w:r w:rsidR="00F17814">
        <w:rPr>
          <w:rFonts w:hint="eastAsia"/>
          <w:sz w:val="28"/>
          <w:szCs w:val="28"/>
        </w:rPr>
        <w:t>费办理</w:t>
      </w:r>
      <w:r>
        <w:rPr>
          <w:rFonts w:hint="eastAsia"/>
          <w:sz w:val="28"/>
          <w:szCs w:val="28"/>
        </w:rPr>
        <w:t>]</w:t>
      </w:r>
      <w:r w:rsidR="00181D5E">
        <w:rPr>
          <w:rFonts w:hint="eastAsia"/>
          <w:sz w:val="28"/>
          <w:szCs w:val="28"/>
        </w:rPr>
        <w:t>打开</w:t>
      </w:r>
      <w:r w:rsidR="00F17814">
        <w:rPr>
          <w:rFonts w:hint="eastAsia"/>
          <w:sz w:val="28"/>
          <w:szCs w:val="28"/>
        </w:rPr>
        <w:t>“掌上办”社保费</w:t>
      </w:r>
      <w:r w:rsidR="00F17814">
        <w:rPr>
          <w:rFonts w:hint="eastAsia"/>
          <w:sz w:val="28"/>
          <w:szCs w:val="28"/>
        </w:rPr>
        <w:lastRenderedPageBreak/>
        <w:t>登录界面。</w:t>
      </w:r>
    </w:p>
    <w:p w:rsidR="002079C3" w:rsidRDefault="00F17814">
      <w:pPr>
        <w:jc w:val="center"/>
        <w:rPr>
          <w:sz w:val="28"/>
          <w:szCs w:val="28"/>
        </w:rPr>
      </w:pPr>
      <w:r>
        <w:rPr>
          <w:rFonts w:hint="eastAsia"/>
          <w:noProof/>
          <w:sz w:val="28"/>
          <w:szCs w:val="28"/>
        </w:rPr>
        <w:drawing>
          <wp:inline distT="0" distB="0" distL="0" distR="0">
            <wp:extent cx="2091104" cy="4267824"/>
            <wp:effectExtent l="19050" t="0" r="4396" b="0"/>
            <wp:docPr id="17" name="图片 16" descr="Screenshot_20211208_231022_com.tencent.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8_231022_com.tencent.mm.jpg"/>
                    <pic:cNvPicPr/>
                  </pic:nvPicPr>
                  <pic:blipFill>
                    <a:blip r:embed="rId8" cstate="print"/>
                    <a:stretch>
                      <a:fillRect/>
                    </a:stretch>
                  </pic:blipFill>
                  <pic:spPr>
                    <a:xfrm>
                      <a:off x="0" y="0"/>
                      <a:ext cx="2093998" cy="4273730"/>
                    </a:xfrm>
                    <a:prstGeom prst="rect">
                      <a:avLst/>
                    </a:prstGeom>
                  </pic:spPr>
                </pic:pic>
              </a:graphicData>
            </a:graphic>
          </wp:inline>
        </w:drawing>
      </w:r>
      <w:r>
        <w:rPr>
          <w:noProof/>
          <w:sz w:val="28"/>
          <w:szCs w:val="28"/>
        </w:rPr>
        <w:drawing>
          <wp:inline distT="0" distB="0" distL="0" distR="0">
            <wp:extent cx="2093671" cy="4273061"/>
            <wp:effectExtent l="19050" t="0" r="1829" b="0"/>
            <wp:docPr id="18" name="图片 17" descr="Screenshot_20211208_231031_com.tencent.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8_231031_com.tencent.mm.jpg"/>
                    <pic:cNvPicPr/>
                  </pic:nvPicPr>
                  <pic:blipFill>
                    <a:blip r:embed="rId9" cstate="print"/>
                    <a:stretch>
                      <a:fillRect/>
                    </a:stretch>
                  </pic:blipFill>
                  <pic:spPr>
                    <a:xfrm>
                      <a:off x="0" y="0"/>
                      <a:ext cx="2093454" cy="4272619"/>
                    </a:xfrm>
                    <a:prstGeom prst="rect">
                      <a:avLst/>
                    </a:prstGeom>
                  </pic:spPr>
                </pic:pic>
              </a:graphicData>
            </a:graphic>
          </wp:inline>
        </w:drawing>
      </w:r>
    </w:p>
    <w:p w:rsidR="00206919" w:rsidRDefault="00206919" w:rsidP="00206919">
      <w:pPr>
        <w:ind w:firstLineChars="200" w:firstLine="560"/>
        <w:rPr>
          <w:sz w:val="28"/>
          <w:szCs w:val="28"/>
        </w:rPr>
      </w:pPr>
      <w:r>
        <w:rPr>
          <w:rFonts w:hint="eastAsia"/>
          <w:sz w:val="28"/>
          <w:szCs w:val="28"/>
        </w:rPr>
        <w:t>2</w:t>
      </w:r>
      <w:r>
        <w:rPr>
          <w:rFonts w:hint="eastAsia"/>
          <w:sz w:val="28"/>
          <w:szCs w:val="28"/>
        </w:rPr>
        <w:t>、通过</w:t>
      </w:r>
      <w:r w:rsidR="009209D4">
        <w:rPr>
          <w:rFonts w:hint="eastAsia"/>
          <w:sz w:val="28"/>
          <w:szCs w:val="28"/>
        </w:rPr>
        <w:t>龙江税务</w:t>
      </w:r>
      <w:r w:rsidR="009209D4">
        <w:rPr>
          <w:rFonts w:hint="eastAsia"/>
          <w:sz w:val="28"/>
          <w:szCs w:val="28"/>
        </w:rPr>
        <w:t>APP</w:t>
      </w:r>
      <w:r w:rsidRPr="00B219A5">
        <w:rPr>
          <w:rFonts w:hint="eastAsia"/>
          <w:sz w:val="28"/>
          <w:szCs w:val="28"/>
        </w:rPr>
        <w:t>进入</w:t>
      </w:r>
      <w:r>
        <w:rPr>
          <w:rFonts w:hint="eastAsia"/>
          <w:sz w:val="28"/>
          <w:szCs w:val="28"/>
        </w:rPr>
        <w:t>：</w:t>
      </w:r>
    </w:p>
    <w:p w:rsidR="00206919" w:rsidRDefault="00206919" w:rsidP="00206919">
      <w:pPr>
        <w:ind w:firstLineChars="200" w:firstLine="560"/>
        <w:rPr>
          <w:sz w:val="28"/>
          <w:szCs w:val="28"/>
        </w:rPr>
      </w:pPr>
      <w:r>
        <w:rPr>
          <w:rFonts w:hint="eastAsia"/>
          <w:sz w:val="28"/>
          <w:szCs w:val="28"/>
        </w:rPr>
        <w:t>【第一步】安装龙江税务</w:t>
      </w:r>
      <w:r>
        <w:rPr>
          <w:rFonts w:hint="eastAsia"/>
          <w:sz w:val="28"/>
          <w:szCs w:val="28"/>
        </w:rPr>
        <w:t>APP</w:t>
      </w:r>
      <w:r>
        <w:rPr>
          <w:rFonts w:hint="eastAsia"/>
          <w:sz w:val="28"/>
          <w:szCs w:val="28"/>
        </w:rPr>
        <w:t>，通过</w:t>
      </w:r>
      <w:r w:rsidR="007C141D" w:rsidRPr="007C141D">
        <w:rPr>
          <w:rFonts w:hint="eastAsia"/>
          <w:sz w:val="28"/>
          <w:szCs w:val="28"/>
        </w:rPr>
        <w:t>电子税务局</w:t>
      </w:r>
      <w:r w:rsidR="007C141D" w:rsidRPr="007C141D">
        <w:rPr>
          <w:rFonts w:hint="eastAsia"/>
          <w:sz w:val="28"/>
          <w:szCs w:val="28"/>
        </w:rPr>
        <w:t>APP</w:t>
      </w:r>
      <w:r w:rsidR="007C141D" w:rsidRPr="007C141D">
        <w:rPr>
          <w:rFonts w:hint="eastAsia"/>
          <w:sz w:val="28"/>
          <w:szCs w:val="28"/>
        </w:rPr>
        <w:t>（龙江税务</w:t>
      </w:r>
      <w:r w:rsidR="007C141D" w:rsidRPr="007C141D">
        <w:rPr>
          <w:rFonts w:hint="eastAsia"/>
          <w:sz w:val="28"/>
          <w:szCs w:val="28"/>
        </w:rPr>
        <w:t>APP</w:t>
      </w:r>
      <w:r w:rsidR="007C141D" w:rsidRPr="007C141D">
        <w:rPr>
          <w:rFonts w:hint="eastAsia"/>
          <w:sz w:val="28"/>
          <w:szCs w:val="28"/>
        </w:rPr>
        <w:t>）</w:t>
      </w:r>
      <w:r w:rsidR="007C141D">
        <w:rPr>
          <w:rFonts w:hint="eastAsia"/>
          <w:sz w:val="28"/>
          <w:szCs w:val="28"/>
        </w:rPr>
        <w:t>进入，</w:t>
      </w:r>
      <w:r w:rsidR="007C141D" w:rsidRPr="007C141D">
        <w:rPr>
          <w:rFonts w:hint="eastAsia"/>
          <w:sz w:val="28"/>
          <w:szCs w:val="28"/>
        </w:rPr>
        <w:t>下载地址：安卓</w:t>
      </w:r>
      <w:r w:rsidR="007C141D">
        <w:rPr>
          <w:rFonts w:hint="eastAsia"/>
          <w:sz w:val="28"/>
          <w:szCs w:val="28"/>
        </w:rPr>
        <w:t>系统</w:t>
      </w:r>
      <w:r w:rsidR="007C141D" w:rsidRPr="007C141D">
        <w:rPr>
          <w:rFonts w:hint="eastAsia"/>
          <w:sz w:val="28"/>
          <w:szCs w:val="28"/>
        </w:rPr>
        <w:t>是</w:t>
      </w:r>
      <w:r w:rsidR="007C141D">
        <w:rPr>
          <w:rFonts w:hint="eastAsia"/>
          <w:sz w:val="28"/>
          <w:szCs w:val="28"/>
        </w:rPr>
        <w:t>通过</w:t>
      </w:r>
      <w:r w:rsidR="007C141D" w:rsidRPr="007C141D">
        <w:rPr>
          <w:rFonts w:hint="eastAsia"/>
          <w:sz w:val="28"/>
          <w:szCs w:val="28"/>
        </w:rPr>
        <w:t>腾讯应用宝（搜索“龙江税务”）</w:t>
      </w:r>
      <w:r w:rsidR="007C141D">
        <w:rPr>
          <w:rFonts w:hint="eastAsia"/>
          <w:sz w:val="28"/>
          <w:szCs w:val="28"/>
        </w:rPr>
        <w:t>或在</w:t>
      </w:r>
      <w:r w:rsidR="007C141D" w:rsidRPr="007C141D">
        <w:rPr>
          <w:rFonts w:hint="eastAsia"/>
          <w:sz w:val="28"/>
          <w:szCs w:val="28"/>
        </w:rPr>
        <w:t>电子税务局主界面扫码下载、苹果</w:t>
      </w:r>
      <w:r w:rsidR="007C141D">
        <w:rPr>
          <w:rFonts w:hint="eastAsia"/>
          <w:sz w:val="28"/>
          <w:szCs w:val="28"/>
        </w:rPr>
        <w:t>系统</w:t>
      </w:r>
      <w:r w:rsidR="007C141D" w:rsidRPr="007C141D">
        <w:rPr>
          <w:rFonts w:hint="eastAsia"/>
          <w:sz w:val="28"/>
          <w:szCs w:val="28"/>
        </w:rPr>
        <w:t>是</w:t>
      </w:r>
      <w:r w:rsidR="007C141D">
        <w:rPr>
          <w:rFonts w:hint="eastAsia"/>
          <w:sz w:val="28"/>
          <w:szCs w:val="28"/>
        </w:rPr>
        <w:t>通过</w:t>
      </w:r>
      <w:r w:rsidR="007C141D" w:rsidRPr="007C141D">
        <w:rPr>
          <w:rFonts w:hint="eastAsia"/>
          <w:sz w:val="28"/>
          <w:szCs w:val="28"/>
        </w:rPr>
        <w:t>apple store</w:t>
      </w:r>
      <w:r>
        <w:rPr>
          <w:rFonts w:hint="eastAsia"/>
          <w:sz w:val="28"/>
          <w:szCs w:val="28"/>
        </w:rPr>
        <w:t>下载</w:t>
      </w:r>
      <w:r>
        <w:rPr>
          <w:rFonts w:hint="eastAsia"/>
          <w:sz w:val="28"/>
          <w:szCs w:val="28"/>
        </w:rPr>
        <w:t>App</w:t>
      </w:r>
      <w:r>
        <w:rPr>
          <w:rFonts w:hint="eastAsia"/>
          <w:sz w:val="28"/>
          <w:szCs w:val="28"/>
        </w:rPr>
        <w:t>安装程序，并安装。</w:t>
      </w:r>
    </w:p>
    <w:p w:rsidR="007C141D" w:rsidRDefault="007C141D" w:rsidP="007C141D">
      <w:pPr>
        <w:ind w:firstLineChars="200" w:firstLine="560"/>
        <w:jc w:val="center"/>
        <w:rPr>
          <w:sz w:val="28"/>
          <w:szCs w:val="28"/>
        </w:rPr>
      </w:pPr>
      <w:r>
        <w:rPr>
          <w:rFonts w:hint="eastAsia"/>
          <w:noProof/>
          <w:sz w:val="28"/>
          <w:szCs w:val="28"/>
        </w:rPr>
        <w:lastRenderedPageBreak/>
        <w:drawing>
          <wp:inline distT="0" distB="0" distL="0" distR="0">
            <wp:extent cx="2738737" cy="5589602"/>
            <wp:effectExtent l="19050" t="0" r="4463" b="0"/>
            <wp:docPr id="22" name="图片 21" descr="Screenshot_20211208_234701_com.tencent.android.qqdownlo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8_234701_com.tencent.android.qqdownloader.jpg"/>
                    <pic:cNvPicPr/>
                  </pic:nvPicPr>
                  <pic:blipFill>
                    <a:blip r:embed="rId10" cstate="print"/>
                    <a:stretch>
                      <a:fillRect/>
                    </a:stretch>
                  </pic:blipFill>
                  <pic:spPr>
                    <a:xfrm>
                      <a:off x="0" y="0"/>
                      <a:ext cx="2739661" cy="5591488"/>
                    </a:xfrm>
                    <a:prstGeom prst="rect">
                      <a:avLst/>
                    </a:prstGeom>
                  </pic:spPr>
                </pic:pic>
              </a:graphicData>
            </a:graphic>
          </wp:inline>
        </w:drawing>
      </w:r>
    </w:p>
    <w:p w:rsidR="00181D5E" w:rsidRDefault="00206919" w:rsidP="00181D5E">
      <w:pPr>
        <w:ind w:firstLineChars="200" w:firstLine="560"/>
        <w:rPr>
          <w:sz w:val="28"/>
          <w:szCs w:val="28"/>
        </w:rPr>
      </w:pPr>
      <w:r>
        <w:rPr>
          <w:rFonts w:hint="eastAsia"/>
          <w:sz w:val="28"/>
          <w:szCs w:val="28"/>
        </w:rPr>
        <w:t>【第二步】进入龙江税务</w:t>
      </w:r>
      <w:r>
        <w:rPr>
          <w:rFonts w:hint="eastAsia"/>
          <w:sz w:val="28"/>
          <w:szCs w:val="28"/>
        </w:rPr>
        <w:t>APP</w:t>
      </w:r>
      <w:r>
        <w:rPr>
          <w:rFonts w:hint="eastAsia"/>
          <w:sz w:val="28"/>
          <w:szCs w:val="28"/>
        </w:rPr>
        <w:t>后点击主页面</w:t>
      </w:r>
      <w:r>
        <w:rPr>
          <w:rFonts w:hint="eastAsia"/>
          <w:sz w:val="28"/>
          <w:szCs w:val="28"/>
        </w:rPr>
        <w:t>[</w:t>
      </w:r>
      <w:r>
        <w:rPr>
          <w:rFonts w:hint="eastAsia"/>
          <w:sz w:val="28"/>
          <w:szCs w:val="28"/>
        </w:rPr>
        <w:t>社保费申报</w:t>
      </w:r>
      <w:r>
        <w:rPr>
          <w:rFonts w:hint="eastAsia"/>
          <w:sz w:val="28"/>
          <w:szCs w:val="28"/>
        </w:rPr>
        <w:t>]</w:t>
      </w:r>
      <w:r w:rsidR="00181D5E">
        <w:rPr>
          <w:rFonts w:hint="eastAsia"/>
          <w:sz w:val="28"/>
          <w:szCs w:val="28"/>
        </w:rPr>
        <w:t>打开“掌上办”社保费险种选择界面。</w:t>
      </w:r>
    </w:p>
    <w:p w:rsidR="00206919" w:rsidRPr="00181D5E" w:rsidRDefault="00206919" w:rsidP="00206919">
      <w:pPr>
        <w:ind w:firstLineChars="200" w:firstLine="560"/>
        <w:jc w:val="left"/>
        <w:rPr>
          <w:sz w:val="28"/>
          <w:szCs w:val="28"/>
        </w:rPr>
      </w:pPr>
    </w:p>
    <w:p w:rsidR="00206919" w:rsidRDefault="00206919" w:rsidP="00206919">
      <w:pPr>
        <w:ind w:firstLineChars="200" w:firstLine="560"/>
        <w:jc w:val="center"/>
        <w:rPr>
          <w:sz w:val="28"/>
          <w:szCs w:val="28"/>
        </w:rPr>
      </w:pPr>
      <w:r>
        <w:rPr>
          <w:noProof/>
          <w:sz w:val="28"/>
          <w:szCs w:val="28"/>
        </w:rPr>
        <w:lastRenderedPageBreak/>
        <w:drawing>
          <wp:inline distT="0" distB="0" distL="0" distR="0">
            <wp:extent cx="2080220" cy="4501662"/>
            <wp:effectExtent l="19050" t="0" r="0" b="0"/>
            <wp:docPr id="19" name="图片 18" descr="微信图片_202112082324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微信图片_20211208232455.jpg"/>
                    <pic:cNvPicPr/>
                  </pic:nvPicPr>
                  <pic:blipFill>
                    <a:blip r:embed="rId11" cstate="print"/>
                    <a:stretch>
                      <a:fillRect/>
                    </a:stretch>
                  </pic:blipFill>
                  <pic:spPr>
                    <a:xfrm>
                      <a:off x="0" y="0"/>
                      <a:ext cx="2081508" cy="4504449"/>
                    </a:xfrm>
                    <a:prstGeom prst="rect">
                      <a:avLst/>
                    </a:prstGeom>
                  </pic:spPr>
                </pic:pic>
              </a:graphicData>
            </a:graphic>
          </wp:inline>
        </w:drawing>
      </w:r>
      <w:r>
        <w:rPr>
          <w:noProof/>
          <w:sz w:val="28"/>
          <w:szCs w:val="28"/>
        </w:rPr>
        <w:drawing>
          <wp:inline distT="0" distB="0" distL="0" distR="0">
            <wp:extent cx="2228850" cy="4486275"/>
            <wp:effectExtent l="19050" t="0" r="0" b="0"/>
            <wp:docPr id="21" name="图片 20" descr="无标题.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无标题.jpg"/>
                    <pic:cNvPicPr/>
                  </pic:nvPicPr>
                  <pic:blipFill>
                    <a:blip r:embed="rId12" cstate="print"/>
                    <a:stretch>
                      <a:fillRect/>
                    </a:stretch>
                  </pic:blipFill>
                  <pic:spPr>
                    <a:xfrm>
                      <a:off x="0" y="0"/>
                      <a:ext cx="2228850" cy="4486275"/>
                    </a:xfrm>
                    <a:prstGeom prst="rect">
                      <a:avLst/>
                    </a:prstGeom>
                  </pic:spPr>
                </pic:pic>
              </a:graphicData>
            </a:graphic>
          </wp:inline>
        </w:drawing>
      </w:r>
    </w:p>
    <w:p w:rsidR="00206919" w:rsidRPr="00674C85" w:rsidRDefault="00674C85" w:rsidP="00674C85">
      <w:pPr>
        <w:ind w:firstLineChars="200" w:firstLine="560"/>
        <w:outlineLvl w:val="0"/>
        <w:rPr>
          <w:rFonts w:ascii="黑体" w:eastAsia="黑体" w:hAnsi="黑体"/>
          <w:sz w:val="28"/>
          <w:szCs w:val="28"/>
        </w:rPr>
      </w:pPr>
      <w:r w:rsidRPr="00674C85">
        <w:rPr>
          <w:rFonts w:ascii="黑体" w:eastAsia="黑体" w:hAnsi="黑体"/>
          <w:sz w:val="28"/>
          <w:szCs w:val="28"/>
        </w:rPr>
        <w:t>二、缴费流程</w:t>
      </w:r>
    </w:p>
    <w:p w:rsidR="00674C85" w:rsidRDefault="00674C85" w:rsidP="00674C85">
      <w:pPr>
        <w:jc w:val="left"/>
        <w:rPr>
          <w:sz w:val="28"/>
          <w:szCs w:val="28"/>
        </w:rPr>
      </w:pPr>
      <w:r>
        <w:rPr>
          <w:rFonts w:hint="eastAsia"/>
          <w:sz w:val="28"/>
          <w:szCs w:val="28"/>
        </w:rPr>
        <w:tab/>
      </w:r>
      <w:r>
        <w:rPr>
          <w:rFonts w:hint="eastAsia"/>
          <w:sz w:val="28"/>
          <w:szCs w:val="28"/>
        </w:rPr>
        <w:t>进入“掌上办”社保缴费系统</w:t>
      </w:r>
      <w:r w:rsidR="007C141D">
        <w:rPr>
          <w:rFonts w:hint="eastAsia"/>
          <w:sz w:val="28"/>
          <w:szCs w:val="28"/>
        </w:rPr>
        <w:t>首先需要进行注册。</w:t>
      </w:r>
      <w:r w:rsidR="007C141D" w:rsidRPr="007C141D">
        <w:rPr>
          <w:rFonts w:hint="eastAsia"/>
          <w:sz w:val="28"/>
          <w:szCs w:val="28"/>
        </w:rPr>
        <w:t>同一个手机号码可以注册多个</w:t>
      </w:r>
      <w:r w:rsidR="002274CC">
        <w:rPr>
          <w:rFonts w:hint="eastAsia"/>
          <w:sz w:val="28"/>
          <w:szCs w:val="28"/>
        </w:rPr>
        <w:t>缴费人信息，尤其对于代缴情况，登录时则向注册手机号码发送验证码。</w:t>
      </w:r>
    </w:p>
    <w:p w:rsidR="002274CC" w:rsidRDefault="002274CC" w:rsidP="00674C85">
      <w:pPr>
        <w:jc w:val="left"/>
        <w:rPr>
          <w:sz w:val="28"/>
          <w:szCs w:val="28"/>
        </w:rPr>
      </w:pPr>
      <w:r>
        <w:rPr>
          <w:rFonts w:hint="eastAsia"/>
          <w:sz w:val="28"/>
          <w:szCs w:val="28"/>
        </w:rPr>
        <w:tab/>
      </w:r>
      <w:r>
        <w:rPr>
          <w:rFonts w:hint="eastAsia"/>
          <w:sz w:val="28"/>
          <w:szCs w:val="28"/>
        </w:rPr>
        <w:t>【第一步】点击</w:t>
      </w:r>
      <w:r>
        <w:rPr>
          <w:rFonts w:hint="eastAsia"/>
          <w:sz w:val="28"/>
          <w:szCs w:val="28"/>
        </w:rPr>
        <w:t>[</w:t>
      </w:r>
      <w:r>
        <w:rPr>
          <w:rFonts w:hint="eastAsia"/>
          <w:sz w:val="28"/>
          <w:szCs w:val="28"/>
        </w:rPr>
        <w:t>注册</w:t>
      </w:r>
      <w:r>
        <w:rPr>
          <w:rFonts w:hint="eastAsia"/>
          <w:sz w:val="28"/>
          <w:szCs w:val="28"/>
        </w:rPr>
        <w:t>]</w:t>
      </w:r>
      <w:r>
        <w:rPr>
          <w:rFonts w:hint="eastAsia"/>
          <w:sz w:val="28"/>
          <w:szCs w:val="28"/>
        </w:rPr>
        <w:t>打开注册界面，输入缴费人身份证号码、姓名、手机号和密码，点击</w:t>
      </w:r>
      <w:r>
        <w:rPr>
          <w:rFonts w:hint="eastAsia"/>
          <w:sz w:val="28"/>
          <w:szCs w:val="28"/>
        </w:rPr>
        <w:t>[</w:t>
      </w:r>
      <w:r>
        <w:rPr>
          <w:rFonts w:hint="eastAsia"/>
          <w:sz w:val="28"/>
          <w:szCs w:val="28"/>
        </w:rPr>
        <w:t>获取</w:t>
      </w:r>
      <w:r>
        <w:rPr>
          <w:rFonts w:hint="eastAsia"/>
          <w:sz w:val="28"/>
          <w:szCs w:val="28"/>
        </w:rPr>
        <w:t>]</w:t>
      </w:r>
      <w:r>
        <w:rPr>
          <w:rFonts w:hint="eastAsia"/>
          <w:sz w:val="28"/>
          <w:szCs w:val="28"/>
        </w:rPr>
        <w:t>向输入手机发送验证码，输入收到的验证码，点击</w:t>
      </w:r>
      <w:r>
        <w:rPr>
          <w:rFonts w:hint="eastAsia"/>
          <w:sz w:val="28"/>
          <w:szCs w:val="28"/>
        </w:rPr>
        <w:t>[</w:t>
      </w:r>
      <w:r>
        <w:rPr>
          <w:rFonts w:hint="eastAsia"/>
          <w:sz w:val="28"/>
          <w:szCs w:val="28"/>
        </w:rPr>
        <w:t>注册</w:t>
      </w:r>
      <w:r>
        <w:rPr>
          <w:rFonts w:hint="eastAsia"/>
          <w:sz w:val="28"/>
          <w:szCs w:val="28"/>
        </w:rPr>
        <w:t>]</w:t>
      </w:r>
      <w:r>
        <w:rPr>
          <w:rFonts w:hint="eastAsia"/>
          <w:sz w:val="28"/>
          <w:szCs w:val="28"/>
        </w:rPr>
        <w:t>。注册成功返回登录页面。失败则提示失败原因。</w:t>
      </w:r>
    </w:p>
    <w:p w:rsidR="002274CC" w:rsidRDefault="002274CC" w:rsidP="002274CC">
      <w:pPr>
        <w:jc w:val="center"/>
        <w:rPr>
          <w:sz w:val="28"/>
          <w:szCs w:val="28"/>
        </w:rPr>
      </w:pPr>
      <w:r>
        <w:rPr>
          <w:noProof/>
          <w:sz w:val="28"/>
          <w:szCs w:val="28"/>
        </w:rPr>
        <w:lastRenderedPageBreak/>
        <w:drawing>
          <wp:inline distT="0" distB="0" distL="0" distR="0">
            <wp:extent cx="2416768" cy="4932484"/>
            <wp:effectExtent l="19050" t="0" r="2582" b="0"/>
            <wp:docPr id="23" name="图片 22" descr="Screenshot_20211208_231031_com.tencent.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8_231031_com.tencent.mm.jpg"/>
                    <pic:cNvPicPr/>
                  </pic:nvPicPr>
                  <pic:blipFill>
                    <a:blip r:embed="rId13" cstate="print"/>
                    <a:stretch>
                      <a:fillRect/>
                    </a:stretch>
                  </pic:blipFill>
                  <pic:spPr>
                    <a:xfrm>
                      <a:off x="0" y="0"/>
                      <a:ext cx="2418754" cy="4936537"/>
                    </a:xfrm>
                    <a:prstGeom prst="rect">
                      <a:avLst/>
                    </a:prstGeom>
                  </pic:spPr>
                </pic:pic>
              </a:graphicData>
            </a:graphic>
          </wp:inline>
        </w:drawing>
      </w:r>
      <w:r>
        <w:rPr>
          <w:noProof/>
          <w:sz w:val="28"/>
          <w:szCs w:val="28"/>
        </w:rPr>
        <w:drawing>
          <wp:inline distT="0" distB="0" distL="0" distR="0">
            <wp:extent cx="2416769" cy="4932485"/>
            <wp:effectExtent l="19050" t="0" r="2581" b="0"/>
            <wp:docPr id="26" name="图片 25" descr="Screenshot_20211208_190210_com.tencent.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8_190210_com.tencent.mm.jpg"/>
                    <pic:cNvPicPr/>
                  </pic:nvPicPr>
                  <pic:blipFill>
                    <a:blip r:embed="rId14" cstate="print"/>
                    <a:stretch>
                      <a:fillRect/>
                    </a:stretch>
                  </pic:blipFill>
                  <pic:spPr>
                    <a:xfrm>
                      <a:off x="0" y="0"/>
                      <a:ext cx="2417584" cy="4934149"/>
                    </a:xfrm>
                    <a:prstGeom prst="rect">
                      <a:avLst/>
                    </a:prstGeom>
                  </pic:spPr>
                </pic:pic>
              </a:graphicData>
            </a:graphic>
          </wp:inline>
        </w:drawing>
      </w:r>
    </w:p>
    <w:p w:rsidR="006C4AD6" w:rsidRDefault="002274CC" w:rsidP="002274CC">
      <w:pPr>
        <w:ind w:firstLineChars="200" w:firstLine="560"/>
        <w:rPr>
          <w:sz w:val="28"/>
          <w:szCs w:val="28"/>
        </w:rPr>
      </w:pPr>
      <w:r>
        <w:rPr>
          <w:rFonts w:hint="eastAsia"/>
          <w:sz w:val="28"/>
          <w:szCs w:val="28"/>
        </w:rPr>
        <w:t>【第二步】登录系统。</w:t>
      </w:r>
      <w:r w:rsidR="006C4AD6">
        <w:rPr>
          <w:rFonts w:hint="eastAsia"/>
          <w:sz w:val="28"/>
          <w:szCs w:val="28"/>
        </w:rPr>
        <w:t>录入参保人员信息，包括身份证号、姓名、密码、点击</w:t>
      </w:r>
      <w:r w:rsidR="006C4AD6">
        <w:rPr>
          <w:rFonts w:hint="eastAsia"/>
          <w:sz w:val="28"/>
          <w:szCs w:val="28"/>
        </w:rPr>
        <w:t>[</w:t>
      </w:r>
      <w:r w:rsidR="006C4AD6">
        <w:rPr>
          <w:rFonts w:hint="eastAsia"/>
          <w:sz w:val="28"/>
          <w:szCs w:val="28"/>
        </w:rPr>
        <w:t>获取</w:t>
      </w:r>
      <w:r w:rsidR="006C4AD6">
        <w:rPr>
          <w:rFonts w:hint="eastAsia"/>
          <w:sz w:val="28"/>
          <w:szCs w:val="28"/>
        </w:rPr>
        <w:t>]</w:t>
      </w:r>
      <w:r w:rsidR="006C4AD6">
        <w:rPr>
          <w:rFonts w:hint="eastAsia"/>
          <w:sz w:val="28"/>
          <w:szCs w:val="28"/>
        </w:rPr>
        <w:t>向输入手机发送验证码，输入收到的验证码。选择需要办理缴费的项目，以灵活就业养老保险缴费办理为例，选择</w:t>
      </w:r>
      <w:r w:rsidR="006C4AD6">
        <w:rPr>
          <w:rFonts w:hint="eastAsia"/>
          <w:sz w:val="28"/>
          <w:szCs w:val="28"/>
        </w:rPr>
        <w:t>[</w:t>
      </w:r>
      <w:r w:rsidR="006C4AD6">
        <w:rPr>
          <w:rFonts w:hint="eastAsia"/>
          <w:sz w:val="28"/>
          <w:szCs w:val="28"/>
        </w:rPr>
        <w:t>灵活就业养老保险费</w:t>
      </w:r>
      <w:r w:rsidR="006C4AD6">
        <w:rPr>
          <w:rFonts w:hint="eastAsia"/>
          <w:sz w:val="28"/>
          <w:szCs w:val="28"/>
        </w:rPr>
        <w:t>]</w:t>
      </w:r>
      <w:r w:rsidR="006C4AD6">
        <w:rPr>
          <w:rFonts w:hint="eastAsia"/>
          <w:sz w:val="28"/>
          <w:szCs w:val="28"/>
        </w:rPr>
        <w:t>，校验缴费人登记信息，如果缴费人登记信息存在，则允许登录，进入养老保险缴费页面。</w:t>
      </w:r>
    </w:p>
    <w:p w:rsidR="002274CC" w:rsidRPr="00206919" w:rsidRDefault="002274CC" w:rsidP="002274CC">
      <w:pPr>
        <w:ind w:firstLineChars="200" w:firstLine="560"/>
        <w:rPr>
          <w:sz w:val="28"/>
          <w:szCs w:val="28"/>
        </w:rPr>
      </w:pPr>
      <w:r>
        <w:rPr>
          <w:noProof/>
          <w:sz w:val="28"/>
          <w:szCs w:val="28"/>
        </w:rPr>
        <w:lastRenderedPageBreak/>
        <w:drawing>
          <wp:inline distT="0" distB="0" distL="0" distR="0">
            <wp:extent cx="2354873" cy="4806160"/>
            <wp:effectExtent l="19050" t="0" r="7327" b="0"/>
            <wp:docPr id="27" name="图片 26" descr="Screenshot_20211208_190311_com.tencent.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8_190311_com.tencent.mm.jpg"/>
                    <pic:cNvPicPr/>
                  </pic:nvPicPr>
                  <pic:blipFill>
                    <a:blip r:embed="rId15" cstate="print"/>
                    <a:stretch>
                      <a:fillRect/>
                    </a:stretch>
                  </pic:blipFill>
                  <pic:spPr>
                    <a:xfrm>
                      <a:off x="0" y="0"/>
                      <a:ext cx="2359842" cy="4816302"/>
                    </a:xfrm>
                    <a:prstGeom prst="rect">
                      <a:avLst/>
                    </a:prstGeom>
                  </pic:spPr>
                </pic:pic>
              </a:graphicData>
            </a:graphic>
          </wp:inline>
        </w:drawing>
      </w:r>
      <w:r w:rsidR="004653F7">
        <w:rPr>
          <w:noProof/>
          <w:sz w:val="28"/>
          <w:szCs w:val="28"/>
        </w:rPr>
        <w:drawing>
          <wp:inline distT="0" distB="0" distL="0" distR="0">
            <wp:extent cx="2346080" cy="4788209"/>
            <wp:effectExtent l="19050" t="0" r="0" b="0"/>
            <wp:docPr id="28" name="图片 27" descr="Screenshot_20211102_160129_com.tencent.mm_edit_1738431088021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102_160129_com.tencent.mm_edit_173843108802119.jpg"/>
                    <pic:cNvPicPr/>
                  </pic:nvPicPr>
                  <pic:blipFill>
                    <a:blip r:embed="rId16" cstate="print"/>
                    <a:stretch>
                      <a:fillRect/>
                    </a:stretch>
                  </pic:blipFill>
                  <pic:spPr>
                    <a:xfrm>
                      <a:off x="0" y="0"/>
                      <a:ext cx="2346387" cy="4788835"/>
                    </a:xfrm>
                    <a:prstGeom prst="rect">
                      <a:avLst/>
                    </a:prstGeom>
                  </pic:spPr>
                </pic:pic>
              </a:graphicData>
            </a:graphic>
          </wp:inline>
        </w:drawing>
      </w:r>
    </w:p>
    <w:p w:rsidR="00186AFD" w:rsidRDefault="002079C3" w:rsidP="00F131F2">
      <w:pPr>
        <w:ind w:firstLineChars="200" w:firstLine="560"/>
        <w:rPr>
          <w:sz w:val="28"/>
          <w:szCs w:val="28"/>
        </w:rPr>
      </w:pPr>
      <w:r>
        <w:rPr>
          <w:rFonts w:hint="eastAsia"/>
          <w:sz w:val="28"/>
          <w:szCs w:val="28"/>
        </w:rPr>
        <w:t>【第</w:t>
      </w:r>
      <w:r w:rsidR="003D5958">
        <w:rPr>
          <w:rFonts w:hint="eastAsia"/>
          <w:sz w:val="28"/>
          <w:szCs w:val="28"/>
        </w:rPr>
        <w:t>三</w:t>
      </w:r>
      <w:r>
        <w:rPr>
          <w:rFonts w:hint="eastAsia"/>
          <w:sz w:val="28"/>
          <w:szCs w:val="28"/>
        </w:rPr>
        <w:t>步】</w:t>
      </w:r>
      <w:r w:rsidR="000270AA">
        <w:rPr>
          <w:rFonts w:hint="eastAsia"/>
          <w:sz w:val="28"/>
          <w:szCs w:val="28"/>
        </w:rPr>
        <w:t>选择需要办理的业务，</w:t>
      </w:r>
      <w:r w:rsidR="00186AFD">
        <w:rPr>
          <w:rFonts w:hint="eastAsia"/>
          <w:sz w:val="28"/>
          <w:szCs w:val="28"/>
        </w:rPr>
        <w:t>点击</w:t>
      </w:r>
      <w:r w:rsidR="00186AFD">
        <w:rPr>
          <w:rFonts w:hint="eastAsia"/>
          <w:sz w:val="28"/>
          <w:szCs w:val="28"/>
        </w:rPr>
        <w:t>[</w:t>
      </w:r>
      <w:r w:rsidR="00186AFD">
        <w:rPr>
          <w:rFonts w:hint="eastAsia"/>
          <w:sz w:val="28"/>
          <w:szCs w:val="28"/>
        </w:rPr>
        <w:t>个人缴费</w:t>
      </w:r>
      <w:r w:rsidR="00186AFD">
        <w:rPr>
          <w:rFonts w:hint="eastAsia"/>
          <w:sz w:val="28"/>
          <w:szCs w:val="28"/>
        </w:rPr>
        <w:t>]</w:t>
      </w:r>
      <w:r w:rsidR="00186AFD">
        <w:rPr>
          <w:rFonts w:hint="eastAsia"/>
          <w:sz w:val="28"/>
          <w:szCs w:val="28"/>
        </w:rPr>
        <w:t>，</w:t>
      </w:r>
      <w:r w:rsidR="009E7581" w:rsidRPr="005B0A2A">
        <w:rPr>
          <w:rFonts w:hint="eastAsia"/>
          <w:sz w:val="28"/>
          <w:szCs w:val="28"/>
        </w:rPr>
        <w:t>如果</w:t>
      </w:r>
      <w:r w:rsidR="000270AA" w:rsidRPr="005B0A2A">
        <w:rPr>
          <w:rFonts w:hint="eastAsia"/>
          <w:sz w:val="28"/>
          <w:szCs w:val="28"/>
        </w:rPr>
        <w:t>存在缴费计划</w:t>
      </w:r>
      <w:r w:rsidR="000270AA">
        <w:rPr>
          <w:rFonts w:hint="eastAsia"/>
          <w:sz w:val="28"/>
          <w:szCs w:val="28"/>
        </w:rPr>
        <w:t>则直接进入缴费页面</w:t>
      </w:r>
      <w:r w:rsidR="009E7581">
        <w:rPr>
          <w:rFonts w:hint="eastAsia"/>
          <w:sz w:val="28"/>
          <w:szCs w:val="28"/>
        </w:rPr>
        <w:t>；</w:t>
      </w:r>
      <w:r w:rsidR="000270AA">
        <w:rPr>
          <w:rFonts w:hint="eastAsia"/>
          <w:sz w:val="28"/>
          <w:szCs w:val="28"/>
        </w:rPr>
        <w:t>如果不存在缴费计划，则</w:t>
      </w:r>
      <w:r w:rsidR="00235FB4">
        <w:rPr>
          <w:rFonts w:hint="eastAsia"/>
          <w:sz w:val="28"/>
          <w:szCs w:val="28"/>
        </w:rPr>
        <w:t>提示当前没有可缴费计划</w:t>
      </w:r>
      <w:r w:rsidR="000270AA">
        <w:rPr>
          <w:rFonts w:hint="eastAsia"/>
          <w:sz w:val="28"/>
          <w:szCs w:val="28"/>
        </w:rPr>
        <w:t>。</w:t>
      </w:r>
    </w:p>
    <w:p w:rsidR="006C4AD6" w:rsidRDefault="006C4AD6" w:rsidP="00F131F2">
      <w:pPr>
        <w:ind w:firstLineChars="200" w:firstLine="560"/>
        <w:rPr>
          <w:sz w:val="28"/>
          <w:szCs w:val="28"/>
        </w:rPr>
      </w:pPr>
      <w:r>
        <w:rPr>
          <w:noProof/>
          <w:sz w:val="28"/>
          <w:szCs w:val="28"/>
        </w:rPr>
        <w:lastRenderedPageBreak/>
        <w:drawing>
          <wp:inline distT="0" distB="0" distL="0" distR="0">
            <wp:extent cx="2321993" cy="4739054"/>
            <wp:effectExtent l="19050" t="0" r="2107" b="0"/>
            <wp:docPr id="29" name="图片 28" descr="Screenshot_20211208_204052_com.tencent.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8_204052_com.tencent.mm.jpg"/>
                    <pic:cNvPicPr/>
                  </pic:nvPicPr>
                  <pic:blipFill>
                    <a:blip r:embed="rId17" cstate="print"/>
                    <a:stretch>
                      <a:fillRect/>
                    </a:stretch>
                  </pic:blipFill>
                  <pic:spPr>
                    <a:xfrm>
                      <a:off x="0" y="0"/>
                      <a:ext cx="2324273" cy="4743707"/>
                    </a:xfrm>
                    <a:prstGeom prst="rect">
                      <a:avLst/>
                    </a:prstGeom>
                  </pic:spPr>
                </pic:pic>
              </a:graphicData>
            </a:graphic>
          </wp:inline>
        </w:drawing>
      </w:r>
      <w:r>
        <w:rPr>
          <w:noProof/>
          <w:sz w:val="28"/>
          <w:szCs w:val="28"/>
        </w:rPr>
        <w:drawing>
          <wp:inline distT="0" distB="0" distL="0" distR="0">
            <wp:extent cx="2321994" cy="4739054"/>
            <wp:effectExtent l="19050" t="0" r="2106" b="0"/>
            <wp:docPr id="30" name="图片 29" descr="Screenshot_20211209_001804_com.tencent.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9_001804_com.tencent.mm.jpg"/>
                    <pic:cNvPicPr/>
                  </pic:nvPicPr>
                  <pic:blipFill>
                    <a:blip r:embed="rId18" cstate="print"/>
                    <a:stretch>
                      <a:fillRect/>
                    </a:stretch>
                  </pic:blipFill>
                  <pic:spPr>
                    <a:xfrm>
                      <a:off x="0" y="0"/>
                      <a:ext cx="2325145" cy="4745485"/>
                    </a:xfrm>
                    <a:prstGeom prst="rect">
                      <a:avLst/>
                    </a:prstGeom>
                  </pic:spPr>
                </pic:pic>
              </a:graphicData>
            </a:graphic>
          </wp:inline>
        </w:drawing>
      </w:r>
    </w:p>
    <w:p w:rsidR="006C4AD6" w:rsidRDefault="006C4AD6" w:rsidP="00F131F2">
      <w:pPr>
        <w:ind w:firstLineChars="200" w:firstLine="560"/>
        <w:rPr>
          <w:sz w:val="28"/>
          <w:szCs w:val="28"/>
        </w:rPr>
      </w:pPr>
      <w:r>
        <w:rPr>
          <w:rFonts w:hint="eastAsia"/>
          <w:sz w:val="28"/>
          <w:szCs w:val="28"/>
        </w:rPr>
        <w:t>【第四步】选择要缴费的计划，选择规则只能从上到下按顺序选择不可跳选</w:t>
      </w:r>
      <w:r w:rsidR="00A82126">
        <w:rPr>
          <w:rFonts w:hint="eastAsia"/>
          <w:sz w:val="28"/>
          <w:szCs w:val="28"/>
        </w:rPr>
        <w:t>，默认为全部选择。点击</w:t>
      </w:r>
      <w:r w:rsidR="00A82126">
        <w:rPr>
          <w:rFonts w:hint="eastAsia"/>
          <w:sz w:val="28"/>
          <w:szCs w:val="28"/>
        </w:rPr>
        <w:t>[</w:t>
      </w:r>
      <w:r w:rsidR="00A82126">
        <w:rPr>
          <w:rFonts w:hint="eastAsia"/>
          <w:sz w:val="28"/>
          <w:szCs w:val="28"/>
        </w:rPr>
        <w:t>确认</w:t>
      </w:r>
      <w:r w:rsidR="00A82126">
        <w:rPr>
          <w:rFonts w:hint="eastAsia"/>
          <w:sz w:val="28"/>
          <w:szCs w:val="28"/>
        </w:rPr>
        <w:t>]</w:t>
      </w:r>
      <w:r w:rsidR="00A82126">
        <w:rPr>
          <w:rFonts w:hint="eastAsia"/>
          <w:sz w:val="28"/>
          <w:szCs w:val="28"/>
        </w:rPr>
        <w:t>生成一条缴费记录。</w:t>
      </w:r>
    </w:p>
    <w:p w:rsidR="009E7581" w:rsidRDefault="009E7581" w:rsidP="00FE1753">
      <w:pPr>
        <w:jc w:val="center"/>
        <w:rPr>
          <w:sz w:val="28"/>
          <w:szCs w:val="28"/>
        </w:rPr>
      </w:pPr>
    </w:p>
    <w:p w:rsidR="00235FB4" w:rsidRDefault="00A82126" w:rsidP="00FE1753">
      <w:pPr>
        <w:jc w:val="center"/>
        <w:rPr>
          <w:sz w:val="28"/>
          <w:szCs w:val="28"/>
        </w:rPr>
      </w:pPr>
      <w:r>
        <w:rPr>
          <w:rFonts w:hint="eastAsia"/>
          <w:noProof/>
          <w:sz w:val="28"/>
          <w:szCs w:val="28"/>
        </w:rPr>
        <w:lastRenderedPageBreak/>
        <w:drawing>
          <wp:inline distT="0" distB="0" distL="0" distR="0">
            <wp:extent cx="2369381" cy="4835769"/>
            <wp:effectExtent l="19050" t="0" r="0" b="0"/>
            <wp:docPr id="31" name="图片 30" descr="Screenshot_20211209_001819_com.tencent.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9_001819_com.tencent.mm.jpg"/>
                    <pic:cNvPicPr/>
                  </pic:nvPicPr>
                  <pic:blipFill>
                    <a:blip r:embed="rId19" cstate="print"/>
                    <a:stretch>
                      <a:fillRect/>
                    </a:stretch>
                  </pic:blipFill>
                  <pic:spPr>
                    <a:xfrm>
                      <a:off x="0" y="0"/>
                      <a:ext cx="2370181" cy="4837402"/>
                    </a:xfrm>
                    <a:prstGeom prst="rect">
                      <a:avLst/>
                    </a:prstGeom>
                  </pic:spPr>
                </pic:pic>
              </a:graphicData>
            </a:graphic>
          </wp:inline>
        </w:drawing>
      </w:r>
      <w:r>
        <w:rPr>
          <w:noProof/>
          <w:sz w:val="28"/>
          <w:szCs w:val="28"/>
        </w:rPr>
        <w:drawing>
          <wp:inline distT="0" distB="0" distL="0" distR="0">
            <wp:extent cx="2363666" cy="4824106"/>
            <wp:effectExtent l="19050" t="0" r="0" b="0"/>
            <wp:docPr id="33" name="图片 32" descr="Screenshot_20211209_002533_com.tencent.mm_edit_1747853172123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9_002533_com.tencent.mm_edit_174785317212392.jpg"/>
                    <pic:cNvPicPr/>
                  </pic:nvPicPr>
                  <pic:blipFill>
                    <a:blip r:embed="rId20" cstate="print"/>
                    <a:stretch>
                      <a:fillRect/>
                    </a:stretch>
                  </pic:blipFill>
                  <pic:spPr>
                    <a:xfrm>
                      <a:off x="0" y="0"/>
                      <a:ext cx="2367210" cy="4831339"/>
                    </a:xfrm>
                    <a:prstGeom prst="rect">
                      <a:avLst/>
                    </a:prstGeom>
                  </pic:spPr>
                </pic:pic>
              </a:graphicData>
            </a:graphic>
          </wp:inline>
        </w:drawing>
      </w:r>
    </w:p>
    <w:p w:rsidR="002079C3" w:rsidRDefault="002079C3" w:rsidP="004C77A7">
      <w:pPr>
        <w:ind w:firstLineChars="200" w:firstLine="560"/>
        <w:rPr>
          <w:sz w:val="28"/>
          <w:szCs w:val="28"/>
        </w:rPr>
      </w:pPr>
      <w:r>
        <w:rPr>
          <w:rFonts w:hint="eastAsia"/>
          <w:sz w:val="28"/>
          <w:szCs w:val="28"/>
        </w:rPr>
        <w:t>【第</w:t>
      </w:r>
      <w:r w:rsidR="00F131F2">
        <w:rPr>
          <w:rFonts w:hint="eastAsia"/>
          <w:sz w:val="28"/>
          <w:szCs w:val="28"/>
        </w:rPr>
        <w:t>五</w:t>
      </w:r>
      <w:r>
        <w:rPr>
          <w:rFonts w:hint="eastAsia"/>
          <w:sz w:val="28"/>
          <w:szCs w:val="28"/>
        </w:rPr>
        <w:t>步】</w:t>
      </w:r>
      <w:r w:rsidR="005F2B05">
        <w:rPr>
          <w:rFonts w:hint="eastAsia"/>
          <w:sz w:val="28"/>
          <w:szCs w:val="28"/>
        </w:rPr>
        <w:t>选择缴费方式</w:t>
      </w:r>
      <w:r w:rsidR="004C77A7">
        <w:rPr>
          <w:rFonts w:hint="eastAsia"/>
          <w:sz w:val="28"/>
          <w:szCs w:val="28"/>
        </w:rPr>
        <w:t>，点击</w:t>
      </w:r>
      <w:r w:rsidR="004C77A7">
        <w:rPr>
          <w:rFonts w:hint="eastAsia"/>
          <w:sz w:val="28"/>
          <w:szCs w:val="28"/>
        </w:rPr>
        <w:t>[</w:t>
      </w:r>
      <w:r w:rsidR="004C77A7">
        <w:rPr>
          <w:rFonts w:hint="eastAsia"/>
          <w:sz w:val="28"/>
          <w:szCs w:val="28"/>
        </w:rPr>
        <w:t>立即缴费</w:t>
      </w:r>
      <w:r w:rsidR="004C77A7">
        <w:rPr>
          <w:sz w:val="28"/>
          <w:szCs w:val="28"/>
        </w:rPr>
        <w:t>]</w:t>
      </w:r>
      <w:r w:rsidR="004C77A7">
        <w:rPr>
          <w:rFonts w:hint="eastAsia"/>
          <w:sz w:val="28"/>
          <w:szCs w:val="28"/>
        </w:rPr>
        <w:t>，进入缴费确认页面，确认无误后，点击</w:t>
      </w:r>
      <w:r w:rsidR="004C77A7">
        <w:rPr>
          <w:rFonts w:hint="eastAsia"/>
          <w:sz w:val="28"/>
          <w:szCs w:val="28"/>
        </w:rPr>
        <w:t>[</w:t>
      </w:r>
      <w:r w:rsidR="004C77A7">
        <w:rPr>
          <w:rFonts w:hint="eastAsia"/>
          <w:sz w:val="28"/>
          <w:szCs w:val="28"/>
        </w:rPr>
        <w:t>确认缴费</w:t>
      </w:r>
      <w:r w:rsidR="004C77A7">
        <w:rPr>
          <w:sz w:val="28"/>
          <w:szCs w:val="28"/>
        </w:rPr>
        <w:t>]</w:t>
      </w:r>
      <w:r w:rsidR="004C77A7">
        <w:rPr>
          <w:rFonts w:hint="eastAsia"/>
          <w:sz w:val="28"/>
          <w:szCs w:val="28"/>
        </w:rPr>
        <w:t>，进入支付页面，</w:t>
      </w:r>
      <w:r>
        <w:rPr>
          <w:rFonts w:hint="eastAsia"/>
          <w:sz w:val="28"/>
          <w:szCs w:val="28"/>
        </w:rPr>
        <w:t>点击</w:t>
      </w:r>
      <w:r>
        <w:rPr>
          <w:rFonts w:hint="eastAsia"/>
          <w:sz w:val="28"/>
          <w:szCs w:val="28"/>
        </w:rPr>
        <w:t>[</w:t>
      </w:r>
      <w:r w:rsidR="004C77A7">
        <w:rPr>
          <w:rFonts w:hint="eastAsia"/>
          <w:sz w:val="28"/>
          <w:szCs w:val="28"/>
        </w:rPr>
        <w:t>确认支付</w:t>
      </w:r>
      <w:r>
        <w:rPr>
          <w:rFonts w:hint="eastAsia"/>
          <w:sz w:val="28"/>
          <w:szCs w:val="28"/>
        </w:rPr>
        <w:t>]</w:t>
      </w:r>
      <w:r>
        <w:rPr>
          <w:rFonts w:hint="eastAsia"/>
          <w:sz w:val="28"/>
          <w:szCs w:val="28"/>
        </w:rPr>
        <w:t>，付款成功后，提示“您已经付款</w:t>
      </w:r>
      <w:r>
        <w:rPr>
          <w:rFonts w:hint="eastAsia"/>
          <w:sz w:val="28"/>
          <w:szCs w:val="28"/>
        </w:rPr>
        <w:t>****</w:t>
      </w:r>
      <w:r>
        <w:rPr>
          <w:rFonts w:hint="eastAsia"/>
          <w:sz w:val="28"/>
          <w:szCs w:val="28"/>
        </w:rPr>
        <w:t>元”，完成支付。</w:t>
      </w:r>
    </w:p>
    <w:p w:rsidR="00A82126" w:rsidRPr="004C77A7" w:rsidRDefault="00A82126" w:rsidP="004C77A7">
      <w:pPr>
        <w:ind w:firstLineChars="200" w:firstLine="560"/>
        <w:rPr>
          <w:sz w:val="28"/>
          <w:szCs w:val="28"/>
        </w:rPr>
      </w:pPr>
      <w:r>
        <w:rPr>
          <w:rFonts w:hint="eastAsia"/>
          <w:sz w:val="28"/>
          <w:szCs w:val="28"/>
        </w:rPr>
        <w:t>注：根据选择的支付方式不同会调用不同的支付界面，当前</w:t>
      </w:r>
      <w:r w:rsidR="00AD3634">
        <w:rPr>
          <w:rFonts w:hint="eastAsia"/>
          <w:sz w:val="28"/>
          <w:szCs w:val="28"/>
        </w:rPr>
        <w:t>以“云闪付”支付界面为例。</w:t>
      </w:r>
    </w:p>
    <w:p w:rsidR="002079C3" w:rsidRDefault="00A82126">
      <w:pPr>
        <w:jc w:val="center"/>
        <w:rPr>
          <w:sz w:val="28"/>
          <w:szCs w:val="28"/>
        </w:rPr>
      </w:pPr>
      <w:r>
        <w:rPr>
          <w:rFonts w:hint="eastAsia"/>
          <w:noProof/>
          <w:sz w:val="28"/>
          <w:szCs w:val="28"/>
        </w:rPr>
        <w:lastRenderedPageBreak/>
        <w:drawing>
          <wp:inline distT="0" distB="0" distL="0" distR="0">
            <wp:extent cx="2382715" cy="4862984"/>
            <wp:effectExtent l="19050" t="0" r="0" b="0"/>
            <wp:docPr id="34" name="图片 33" descr="Screenshot_20211209_002810_com.huawei.brows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9_002810_com.huawei.browser.jpg"/>
                    <pic:cNvPicPr/>
                  </pic:nvPicPr>
                  <pic:blipFill>
                    <a:blip r:embed="rId21" cstate="print"/>
                    <a:stretch>
                      <a:fillRect/>
                    </a:stretch>
                  </pic:blipFill>
                  <pic:spPr>
                    <a:xfrm>
                      <a:off x="0" y="0"/>
                      <a:ext cx="2387667" cy="4873090"/>
                    </a:xfrm>
                    <a:prstGeom prst="rect">
                      <a:avLst/>
                    </a:prstGeom>
                  </pic:spPr>
                </pic:pic>
              </a:graphicData>
            </a:graphic>
          </wp:inline>
        </w:drawing>
      </w:r>
      <w:r>
        <w:rPr>
          <w:noProof/>
          <w:sz w:val="28"/>
          <w:szCs w:val="28"/>
        </w:rPr>
        <w:drawing>
          <wp:inline distT="0" distB="0" distL="0" distR="0">
            <wp:extent cx="2373690" cy="4844562"/>
            <wp:effectExtent l="19050" t="0" r="7560" b="0"/>
            <wp:docPr id="35" name="图片 34" descr="Screenshot_20211209_002832_com.huawei.brows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9_002832_com.huawei.browser.jpg"/>
                    <pic:cNvPicPr/>
                  </pic:nvPicPr>
                  <pic:blipFill>
                    <a:blip r:embed="rId22" cstate="print"/>
                    <a:stretch>
                      <a:fillRect/>
                    </a:stretch>
                  </pic:blipFill>
                  <pic:spPr>
                    <a:xfrm>
                      <a:off x="0" y="0"/>
                      <a:ext cx="2375109" cy="4847459"/>
                    </a:xfrm>
                    <a:prstGeom prst="rect">
                      <a:avLst/>
                    </a:prstGeom>
                  </pic:spPr>
                </pic:pic>
              </a:graphicData>
            </a:graphic>
          </wp:inline>
        </w:drawing>
      </w:r>
    </w:p>
    <w:p w:rsidR="002079C3" w:rsidRDefault="002079C3">
      <w:pPr>
        <w:jc w:val="center"/>
        <w:rPr>
          <w:sz w:val="28"/>
          <w:szCs w:val="28"/>
        </w:rPr>
      </w:pPr>
    </w:p>
    <w:p w:rsidR="002079C3" w:rsidRDefault="002079C3" w:rsidP="00E814C6">
      <w:pPr>
        <w:ind w:firstLineChars="200" w:firstLine="560"/>
        <w:rPr>
          <w:sz w:val="28"/>
          <w:szCs w:val="28"/>
        </w:rPr>
      </w:pPr>
      <w:r>
        <w:rPr>
          <w:rFonts w:hint="eastAsia"/>
          <w:sz w:val="28"/>
          <w:szCs w:val="28"/>
        </w:rPr>
        <w:t>【第</w:t>
      </w:r>
      <w:r w:rsidR="00E814C6">
        <w:rPr>
          <w:rFonts w:hint="eastAsia"/>
          <w:sz w:val="28"/>
          <w:szCs w:val="28"/>
        </w:rPr>
        <w:t>六</w:t>
      </w:r>
      <w:r>
        <w:rPr>
          <w:rFonts w:hint="eastAsia"/>
          <w:sz w:val="28"/>
          <w:szCs w:val="28"/>
        </w:rPr>
        <w:t>步】支付完成后，点击</w:t>
      </w:r>
      <w:r>
        <w:rPr>
          <w:rFonts w:hint="eastAsia"/>
          <w:sz w:val="28"/>
          <w:szCs w:val="28"/>
        </w:rPr>
        <w:t>[</w:t>
      </w:r>
      <w:r>
        <w:rPr>
          <w:rFonts w:hint="eastAsia"/>
          <w:sz w:val="28"/>
          <w:szCs w:val="28"/>
        </w:rPr>
        <w:t>返回商户</w:t>
      </w:r>
      <w:r>
        <w:rPr>
          <w:rFonts w:hint="eastAsia"/>
          <w:sz w:val="28"/>
          <w:szCs w:val="28"/>
        </w:rPr>
        <w:t>]</w:t>
      </w:r>
      <w:r>
        <w:rPr>
          <w:rFonts w:hint="eastAsia"/>
          <w:sz w:val="28"/>
          <w:szCs w:val="28"/>
        </w:rPr>
        <w:t>，本次缴费完成，返回主界面。</w:t>
      </w:r>
    </w:p>
    <w:p w:rsidR="007252B6" w:rsidRDefault="00C9150E" w:rsidP="007252B6">
      <w:pPr>
        <w:ind w:firstLineChars="200" w:firstLine="560"/>
        <w:outlineLvl w:val="0"/>
        <w:rPr>
          <w:rFonts w:ascii="黑体" w:eastAsia="黑体" w:hAnsi="黑体"/>
          <w:sz w:val="28"/>
          <w:szCs w:val="28"/>
        </w:rPr>
      </w:pPr>
      <w:r>
        <w:rPr>
          <w:rFonts w:ascii="黑体" w:eastAsia="黑体" w:hAnsi="黑体" w:hint="eastAsia"/>
          <w:sz w:val="28"/>
          <w:szCs w:val="28"/>
        </w:rPr>
        <w:t>三</w:t>
      </w:r>
      <w:r w:rsidR="007252B6">
        <w:rPr>
          <w:rFonts w:ascii="黑体" w:eastAsia="黑体" w:hAnsi="黑体" w:hint="eastAsia"/>
          <w:sz w:val="28"/>
          <w:szCs w:val="28"/>
        </w:rPr>
        <w:t>、</w:t>
      </w:r>
      <w:r w:rsidR="00AD3634">
        <w:rPr>
          <w:rFonts w:ascii="黑体" w:eastAsia="黑体" w:hAnsi="黑体" w:hint="eastAsia"/>
          <w:sz w:val="28"/>
          <w:szCs w:val="28"/>
        </w:rPr>
        <w:t>证明开具</w:t>
      </w:r>
    </w:p>
    <w:p w:rsidR="007252B6" w:rsidRDefault="007252B6" w:rsidP="00F50FC9">
      <w:pPr>
        <w:ind w:firstLine="570"/>
        <w:jc w:val="left"/>
        <w:rPr>
          <w:sz w:val="28"/>
          <w:szCs w:val="28"/>
        </w:rPr>
      </w:pPr>
      <w:r>
        <w:rPr>
          <w:rFonts w:hint="eastAsia"/>
          <w:sz w:val="28"/>
          <w:szCs w:val="28"/>
        </w:rPr>
        <w:t>如需要进行</w:t>
      </w:r>
      <w:r w:rsidR="00AD3634">
        <w:rPr>
          <w:rFonts w:hint="eastAsia"/>
          <w:sz w:val="28"/>
          <w:szCs w:val="28"/>
        </w:rPr>
        <w:t>缴费证明开具</w:t>
      </w:r>
      <w:r>
        <w:rPr>
          <w:rFonts w:hint="eastAsia"/>
          <w:sz w:val="28"/>
          <w:szCs w:val="28"/>
        </w:rPr>
        <w:t>，则点击</w:t>
      </w:r>
      <w:r>
        <w:rPr>
          <w:rFonts w:hint="eastAsia"/>
          <w:sz w:val="28"/>
          <w:szCs w:val="28"/>
        </w:rPr>
        <w:t>[</w:t>
      </w:r>
      <w:r w:rsidR="00AD3634">
        <w:rPr>
          <w:rFonts w:hint="eastAsia"/>
          <w:sz w:val="28"/>
          <w:szCs w:val="28"/>
        </w:rPr>
        <w:t>证明开具</w:t>
      </w:r>
      <w:r>
        <w:rPr>
          <w:rFonts w:hint="eastAsia"/>
          <w:sz w:val="28"/>
          <w:szCs w:val="28"/>
        </w:rPr>
        <w:t>]</w:t>
      </w:r>
      <w:r>
        <w:rPr>
          <w:rFonts w:hint="eastAsia"/>
          <w:sz w:val="28"/>
          <w:szCs w:val="28"/>
        </w:rPr>
        <w:t>，进入</w:t>
      </w:r>
      <w:r w:rsidR="00AD3634">
        <w:rPr>
          <w:rFonts w:hint="eastAsia"/>
          <w:sz w:val="28"/>
          <w:szCs w:val="28"/>
        </w:rPr>
        <w:t>证明查询</w:t>
      </w:r>
      <w:r w:rsidR="0061663D">
        <w:rPr>
          <w:rFonts w:hint="eastAsia"/>
          <w:sz w:val="28"/>
          <w:szCs w:val="28"/>
        </w:rPr>
        <w:t>页面</w:t>
      </w:r>
      <w:r w:rsidR="00193CE7">
        <w:rPr>
          <w:rFonts w:hint="eastAsia"/>
          <w:sz w:val="28"/>
          <w:szCs w:val="28"/>
        </w:rPr>
        <w:t>。</w:t>
      </w:r>
    </w:p>
    <w:p w:rsidR="00211D3B" w:rsidRPr="00193CE7" w:rsidRDefault="005A7BE2" w:rsidP="00193CE7">
      <w:pPr>
        <w:jc w:val="center"/>
        <w:rPr>
          <w:sz w:val="28"/>
          <w:szCs w:val="28"/>
        </w:rPr>
      </w:pPr>
      <w:r>
        <w:rPr>
          <w:noProof/>
          <w:sz w:val="28"/>
          <w:szCs w:val="28"/>
        </w:rPr>
        <w:lastRenderedPageBreak/>
        <w:drawing>
          <wp:inline distT="0" distB="0" distL="0" distR="0">
            <wp:extent cx="2495550" cy="5093272"/>
            <wp:effectExtent l="19050" t="0" r="0" b="0"/>
            <wp:docPr id="36" name="图片 35" descr="Screenshot_20211209_003740_com.tencent.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9_003740_com.tencent.mm.jpg"/>
                    <pic:cNvPicPr/>
                  </pic:nvPicPr>
                  <pic:blipFill>
                    <a:blip r:embed="rId23" cstate="print"/>
                    <a:stretch>
                      <a:fillRect/>
                    </a:stretch>
                  </pic:blipFill>
                  <pic:spPr>
                    <a:xfrm>
                      <a:off x="0" y="0"/>
                      <a:ext cx="2496392" cy="5094990"/>
                    </a:xfrm>
                    <a:prstGeom prst="rect">
                      <a:avLst/>
                    </a:prstGeom>
                  </pic:spPr>
                </pic:pic>
              </a:graphicData>
            </a:graphic>
          </wp:inline>
        </w:drawing>
      </w:r>
      <w:r>
        <w:rPr>
          <w:noProof/>
          <w:sz w:val="28"/>
          <w:szCs w:val="28"/>
        </w:rPr>
        <w:drawing>
          <wp:inline distT="0" distB="0" distL="0" distR="0">
            <wp:extent cx="2507236" cy="5117124"/>
            <wp:effectExtent l="19050" t="0" r="7364" b="0"/>
            <wp:docPr id="37" name="图片 36" descr="Screenshot_20211209_003803_com.tencent.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9_003803_com.tencent.mm.jpg"/>
                    <pic:cNvPicPr/>
                  </pic:nvPicPr>
                  <pic:blipFill>
                    <a:blip r:embed="rId24" cstate="print"/>
                    <a:stretch>
                      <a:fillRect/>
                    </a:stretch>
                  </pic:blipFill>
                  <pic:spPr>
                    <a:xfrm>
                      <a:off x="0" y="0"/>
                      <a:ext cx="2508082" cy="5118850"/>
                    </a:xfrm>
                    <a:prstGeom prst="rect">
                      <a:avLst/>
                    </a:prstGeom>
                  </pic:spPr>
                </pic:pic>
              </a:graphicData>
            </a:graphic>
          </wp:inline>
        </w:drawing>
      </w:r>
    </w:p>
    <w:p w:rsidR="00AD0BEB" w:rsidRDefault="0047422F" w:rsidP="00EE53DE">
      <w:pPr>
        <w:ind w:firstLine="555"/>
        <w:jc w:val="left"/>
        <w:rPr>
          <w:sz w:val="28"/>
          <w:szCs w:val="28"/>
        </w:rPr>
      </w:pPr>
      <w:r>
        <w:rPr>
          <w:rFonts w:hint="eastAsia"/>
          <w:sz w:val="28"/>
          <w:szCs w:val="28"/>
        </w:rPr>
        <w:t>1</w:t>
      </w:r>
      <w:r w:rsidR="006416AB">
        <w:rPr>
          <w:rFonts w:hint="eastAsia"/>
          <w:sz w:val="28"/>
          <w:szCs w:val="28"/>
        </w:rPr>
        <w:t>.</w:t>
      </w:r>
      <w:r w:rsidR="00AD0BEB">
        <w:rPr>
          <w:rFonts w:hint="eastAsia"/>
          <w:sz w:val="28"/>
          <w:szCs w:val="28"/>
        </w:rPr>
        <w:t>选择要查询的缴费日期区间后，点击</w:t>
      </w:r>
      <w:r w:rsidR="00AD0BEB">
        <w:rPr>
          <w:rFonts w:hint="eastAsia"/>
          <w:sz w:val="28"/>
          <w:szCs w:val="28"/>
        </w:rPr>
        <w:t>[</w:t>
      </w:r>
      <w:r w:rsidR="00AD0BEB">
        <w:rPr>
          <w:rFonts w:hint="eastAsia"/>
          <w:sz w:val="28"/>
          <w:szCs w:val="28"/>
        </w:rPr>
        <w:t>证明开具</w:t>
      </w:r>
      <w:r w:rsidR="00AD0BEB">
        <w:rPr>
          <w:rFonts w:hint="eastAsia"/>
          <w:sz w:val="28"/>
          <w:szCs w:val="28"/>
        </w:rPr>
        <w:t>]</w:t>
      </w:r>
      <w:r w:rsidR="00AD0BEB">
        <w:rPr>
          <w:rFonts w:hint="eastAsia"/>
          <w:sz w:val="28"/>
          <w:szCs w:val="28"/>
        </w:rPr>
        <w:t>，进入缴费详情界面，如有缴费记录则展示缴费详情，如无缴费记录则提示未查询到缴费记录。</w:t>
      </w:r>
    </w:p>
    <w:p w:rsidR="00235FB4" w:rsidRPr="00235FB4" w:rsidRDefault="00AD0BEB" w:rsidP="00AD0BEB">
      <w:pPr>
        <w:jc w:val="center"/>
        <w:rPr>
          <w:sz w:val="28"/>
          <w:szCs w:val="28"/>
        </w:rPr>
      </w:pPr>
      <w:r>
        <w:rPr>
          <w:noProof/>
          <w:sz w:val="28"/>
          <w:szCs w:val="28"/>
        </w:rPr>
        <w:lastRenderedPageBreak/>
        <w:drawing>
          <wp:inline distT="0" distB="0" distL="0" distR="0">
            <wp:extent cx="2386615" cy="4870939"/>
            <wp:effectExtent l="19050" t="0" r="0" b="0"/>
            <wp:docPr id="40" name="图片 39" descr="Screenshot_20211209_003833_com.tencent.mm_edit_1756528467575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9_003833_com.tencent.mm_edit_175652846757572.jpg"/>
                    <pic:cNvPicPr/>
                  </pic:nvPicPr>
                  <pic:blipFill>
                    <a:blip r:embed="rId25" cstate="print"/>
                    <a:stretch>
                      <a:fillRect/>
                    </a:stretch>
                  </pic:blipFill>
                  <pic:spPr>
                    <a:xfrm>
                      <a:off x="0" y="0"/>
                      <a:ext cx="2390366" cy="4878594"/>
                    </a:xfrm>
                    <a:prstGeom prst="rect">
                      <a:avLst/>
                    </a:prstGeom>
                  </pic:spPr>
                </pic:pic>
              </a:graphicData>
            </a:graphic>
          </wp:inline>
        </w:drawing>
      </w:r>
      <w:r>
        <w:rPr>
          <w:noProof/>
          <w:sz w:val="28"/>
          <w:szCs w:val="28"/>
        </w:rPr>
        <w:drawing>
          <wp:inline distT="0" distB="0" distL="0" distR="0">
            <wp:extent cx="2385249" cy="4868154"/>
            <wp:effectExtent l="19050" t="0" r="0" b="0"/>
            <wp:docPr id="41" name="图片 40" descr="Screenshot_20211209_003838_com.tencent.mm_edit_1756750677080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9_003838_com.tencent.mm_edit_175675067708089.jpg"/>
                    <pic:cNvPicPr/>
                  </pic:nvPicPr>
                  <pic:blipFill>
                    <a:blip r:embed="rId26" cstate="print"/>
                    <a:stretch>
                      <a:fillRect/>
                    </a:stretch>
                  </pic:blipFill>
                  <pic:spPr>
                    <a:xfrm>
                      <a:off x="0" y="0"/>
                      <a:ext cx="2388601" cy="4874996"/>
                    </a:xfrm>
                    <a:prstGeom prst="rect">
                      <a:avLst/>
                    </a:prstGeom>
                  </pic:spPr>
                </pic:pic>
              </a:graphicData>
            </a:graphic>
          </wp:inline>
        </w:drawing>
      </w:r>
    </w:p>
    <w:p w:rsidR="00AD0BEB" w:rsidRDefault="0047422F" w:rsidP="00235FB4">
      <w:pPr>
        <w:ind w:firstLine="555"/>
        <w:jc w:val="left"/>
        <w:rPr>
          <w:sz w:val="28"/>
          <w:szCs w:val="28"/>
        </w:rPr>
      </w:pPr>
      <w:r>
        <w:rPr>
          <w:rFonts w:hint="eastAsia"/>
          <w:sz w:val="28"/>
          <w:szCs w:val="28"/>
        </w:rPr>
        <w:t>2.</w:t>
      </w:r>
      <w:r>
        <w:rPr>
          <w:rFonts w:hint="eastAsia"/>
          <w:sz w:val="28"/>
          <w:szCs w:val="28"/>
        </w:rPr>
        <w:t>如需要</w:t>
      </w:r>
      <w:r w:rsidR="00AD0BEB">
        <w:rPr>
          <w:rFonts w:hint="eastAsia"/>
          <w:sz w:val="28"/>
          <w:szCs w:val="28"/>
        </w:rPr>
        <w:t>开具证明，则选择要开具证明的缴费记录（默认全选），点击</w:t>
      </w:r>
      <w:r w:rsidR="00AD0BEB">
        <w:rPr>
          <w:rFonts w:hint="eastAsia"/>
          <w:sz w:val="28"/>
          <w:szCs w:val="28"/>
        </w:rPr>
        <w:t>[</w:t>
      </w:r>
      <w:r w:rsidR="00AD0BEB">
        <w:rPr>
          <w:rFonts w:hint="eastAsia"/>
          <w:sz w:val="28"/>
          <w:szCs w:val="28"/>
        </w:rPr>
        <w:t>缴费证明开具</w:t>
      </w:r>
      <w:r w:rsidR="00AD0BEB">
        <w:rPr>
          <w:rFonts w:hint="eastAsia"/>
          <w:sz w:val="28"/>
          <w:szCs w:val="28"/>
        </w:rPr>
        <w:t>]</w:t>
      </w:r>
      <w:r w:rsidR="00AD0BEB">
        <w:rPr>
          <w:rFonts w:hint="eastAsia"/>
          <w:sz w:val="28"/>
          <w:szCs w:val="28"/>
        </w:rPr>
        <w:t>或</w:t>
      </w:r>
      <w:r w:rsidR="00AD0BEB">
        <w:rPr>
          <w:rFonts w:hint="eastAsia"/>
          <w:sz w:val="28"/>
          <w:szCs w:val="28"/>
        </w:rPr>
        <w:t>[</w:t>
      </w:r>
      <w:r w:rsidR="00AD0BEB">
        <w:rPr>
          <w:rFonts w:hint="eastAsia"/>
          <w:sz w:val="28"/>
          <w:szCs w:val="28"/>
        </w:rPr>
        <w:t>完税证明开具</w:t>
      </w:r>
      <w:r w:rsidR="00AD0BEB">
        <w:rPr>
          <w:rFonts w:hint="eastAsia"/>
          <w:sz w:val="28"/>
          <w:szCs w:val="28"/>
        </w:rPr>
        <w:t>]</w:t>
      </w:r>
      <w:r w:rsidR="00AD0BEB">
        <w:rPr>
          <w:rFonts w:hint="eastAsia"/>
          <w:sz w:val="28"/>
          <w:szCs w:val="28"/>
        </w:rPr>
        <w:t>，系统自动下载要开具证明的</w:t>
      </w:r>
      <w:r w:rsidR="00AD0BEB">
        <w:rPr>
          <w:rFonts w:hint="eastAsia"/>
          <w:sz w:val="28"/>
          <w:szCs w:val="28"/>
        </w:rPr>
        <w:t>pdf</w:t>
      </w:r>
      <w:r w:rsidR="00AD0BEB">
        <w:rPr>
          <w:rFonts w:hint="eastAsia"/>
          <w:sz w:val="28"/>
          <w:szCs w:val="28"/>
        </w:rPr>
        <w:t>文件。缴费人可自行保存或打印。</w:t>
      </w:r>
    </w:p>
    <w:p w:rsidR="00E3777A" w:rsidRPr="00E3777A" w:rsidRDefault="00AD0BEB" w:rsidP="00C528A9">
      <w:pPr>
        <w:jc w:val="center"/>
        <w:rPr>
          <w:sz w:val="28"/>
          <w:szCs w:val="28"/>
        </w:rPr>
      </w:pPr>
      <w:r>
        <w:rPr>
          <w:noProof/>
          <w:sz w:val="28"/>
          <w:szCs w:val="28"/>
        </w:rPr>
        <w:lastRenderedPageBreak/>
        <w:drawing>
          <wp:inline distT="0" distB="0" distL="0" distR="0">
            <wp:extent cx="2390042" cy="4251334"/>
            <wp:effectExtent l="19050" t="0" r="0" b="0"/>
            <wp:docPr id="42" name="图片 41" descr="微信图片_202111021712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微信图片_20211102171249.jpg"/>
                    <pic:cNvPicPr/>
                  </pic:nvPicPr>
                  <pic:blipFill>
                    <a:blip r:embed="rId27" cstate="print"/>
                    <a:stretch>
                      <a:fillRect/>
                    </a:stretch>
                  </pic:blipFill>
                  <pic:spPr>
                    <a:xfrm>
                      <a:off x="0" y="0"/>
                      <a:ext cx="2393273" cy="4257081"/>
                    </a:xfrm>
                    <a:prstGeom prst="rect">
                      <a:avLst/>
                    </a:prstGeom>
                  </pic:spPr>
                </pic:pic>
              </a:graphicData>
            </a:graphic>
          </wp:inline>
        </w:drawing>
      </w:r>
      <w:r>
        <w:rPr>
          <w:noProof/>
          <w:sz w:val="28"/>
          <w:szCs w:val="28"/>
        </w:rPr>
        <w:drawing>
          <wp:inline distT="0" distB="0" distL="0" distR="0">
            <wp:extent cx="2390042" cy="4251331"/>
            <wp:effectExtent l="19050" t="0" r="0" b="0"/>
            <wp:docPr id="43" name="图片 42" descr="微信图片_202111021712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微信图片_20211102171255.jpg"/>
                    <pic:cNvPicPr/>
                  </pic:nvPicPr>
                  <pic:blipFill>
                    <a:blip r:embed="rId28" cstate="print"/>
                    <a:stretch>
                      <a:fillRect/>
                    </a:stretch>
                  </pic:blipFill>
                  <pic:spPr>
                    <a:xfrm>
                      <a:off x="0" y="0"/>
                      <a:ext cx="2394909" cy="4259989"/>
                    </a:xfrm>
                    <a:prstGeom prst="rect">
                      <a:avLst/>
                    </a:prstGeom>
                  </pic:spPr>
                </pic:pic>
              </a:graphicData>
            </a:graphic>
          </wp:inline>
        </w:drawing>
      </w:r>
    </w:p>
    <w:p w:rsidR="007C2185" w:rsidRDefault="00C9150E" w:rsidP="007C2185">
      <w:pPr>
        <w:ind w:firstLineChars="200" w:firstLine="560"/>
        <w:outlineLvl w:val="0"/>
        <w:rPr>
          <w:rFonts w:ascii="黑体" w:eastAsia="黑体" w:hAnsi="黑体"/>
          <w:sz w:val="28"/>
          <w:szCs w:val="28"/>
        </w:rPr>
      </w:pPr>
      <w:r>
        <w:rPr>
          <w:rFonts w:ascii="黑体" w:eastAsia="黑体" w:hAnsi="黑体" w:hint="eastAsia"/>
          <w:sz w:val="28"/>
          <w:szCs w:val="28"/>
        </w:rPr>
        <w:t>四</w:t>
      </w:r>
      <w:r w:rsidR="00BC69AA">
        <w:rPr>
          <w:rFonts w:ascii="黑体" w:eastAsia="黑体" w:hAnsi="黑体" w:hint="eastAsia"/>
          <w:sz w:val="28"/>
          <w:szCs w:val="28"/>
        </w:rPr>
        <w:t>、</w:t>
      </w:r>
      <w:r w:rsidR="007C2185">
        <w:rPr>
          <w:rFonts w:ascii="黑体" w:eastAsia="黑体" w:hAnsi="黑体" w:hint="eastAsia"/>
          <w:sz w:val="28"/>
          <w:szCs w:val="28"/>
        </w:rPr>
        <w:t>记录查询</w:t>
      </w:r>
    </w:p>
    <w:p w:rsidR="00BC69AA" w:rsidRDefault="00BC69AA" w:rsidP="00BC69AA">
      <w:pPr>
        <w:ind w:firstLine="570"/>
        <w:jc w:val="left"/>
        <w:rPr>
          <w:sz w:val="28"/>
          <w:szCs w:val="28"/>
        </w:rPr>
      </w:pPr>
      <w:r>
        <w:rPr>
          <w:rFonts w:hint="eastAsia"/>
          <w:sz w:val="28"/>
          <w:szCs w:val="28"/>
        </w:rPr>
        <w:t>如需要查询</w:t>
      </w:r>
      <w:r w:rsidR="00B34131">
        <w:rPr>
          <w:rFonts w:hint="eastAsia"/>
          <w:sz w:val="28"/>
          <w:szCs w:val="28"/>
        </w:rPr>
        <w:t>缴费记录，则点击</w:t>
      </w:r>
      <w:r w:rsidR="00B34131">
        <w:rPr>
          <w:rFonts w:hint="eastAsia"/>
          <w:sz w:val="28"/>
          <w:szCs w:val="28"/>
        </w:rPr>
        <w:t>[</w:t>
      </w:r>
      <w:r w:rsidR="00B34131">
        <w:rPr>
          <w:rFonts w:hint="eastAsia"/>
          <w:sz w:val="28"/>
          <w:szCs w:val="28"/>
        </w:rPr>
        <w:t>记录查询</w:t>
      </w:r>
      <w:r w:rsidR="00B34131">
        <w:rPr>
          <w:rFonts w:hint="eastAsia"/>
          <w:sz w:val="28"/>
          <w:szCs w:val="28"/>
        </w:rPr>
        <w:t>]</w:t>
      </w:r>
      <w:r w:rsidR="00B34131">
        <w:rPr>
          <w:rFonts w:hint="eastAsia"/>
          <w:sz w:val="28"/>
          <w:szCs w:val="28"/>
        </w:rPr>
        <w:t>，进入</w:t>
      </w:r>
      <w:r w:rsidR="00B33C52">
        <w:rPr>
          <w:rFonts w:hint="eastAsia"/>
          <w:sz w:val="28"/>
          <w:szCs w:val="28"/>
        </w:rPr>
        <w:t>缴费查询</w:t>
      </w:r>
      <w:r w:rsidR="00B34131">
        <w:rPr>
          <w:rFonts w:hint="eastAsia"/>
          <w:sz w:val="28"/>
          <w:szCs w:val="28"/>
        </w:rPr>
        <w:t>页面。</w:t>
      </w:r>
      <w:r>
        <w:rPr>
          <w:rFonts w:hint="eastAsia"/>
          <w:sz w:val="28"/>
          <w:szCs w:val="28"/>
        </w:rPr>
        <w:t>系统提供参保信息查询、缴费记录查询和第三方支付情况查询。选择要查询的项目。</w:t>
      </w:r>
    </w:p>
    <w:p w:rsidR="00BC69AA" w:rsidRDefault="00BC69AA" w:rsidP="00BC69AA">
      <w:pPr>
        <w:ind w:firstLine="570"/>
        <w:jc w:val="left"/>
        <w:rPr>
          <w:sz w:val="28"/>
          <w:szCs w:val="28"/>
        </w:rPr>
      </w:pPr>
      <w:r>
        <w:rPr>
          <w:rFonts w:hint="eastAsia"/>
          <w:sz w:val="28"/>
          <w:szCs w:val="28"/>
        </w:rPr>
        <w:t>参保信息查询显示当前登录选择险种的参保信息详情。</w:t>
      </w:r>
    </w:p>
    <w:p w:rsidR="00BC69AA" w:rsidRDefault="00BC69AA" w:rsidP="00F50FC9">
      <w:pPr>
        <w:ind w:firstLine="570"/>
        <w:jc w:val="left"/>
        <w:rPr>
          <w:sz w:val="28"/>
          <w:szCs w:val="28"/>
        </w:rPr>
      </w:pPr>
    </w:p>
    <w:p w:rsidR="00BC69AA" w:rsidRDefault="00BC69AA" w:rsidP="00BC69AA">
      <w:pPr>
        <w:ind w:firstLine="570"/>
        <w:jc w:val="center"/>
        <w:rPr>
          <w:sz w:val="28"/>
          <w:szCs w:val="28"/>
        </w:rPr>
      </w:pPr>
      <w:r>
        <w:rPr>
          <w:rFonts w:hint="eastAsia"/>
          <w:noProof/>
          <w:sz w:val="28"/>
          <w:szCs w:val="28"/>
        </w:rPr>
        <w:lastRenderedPageBreak/>
        <w:drawing>
          <wp:inline distT="0" distB="0" distL="0" distR="0">
            <wp:extent cx="2346081" cy="4788215"/>
            <wp:effectExtent l="19050" t="0" r="0" b="0"/>
            <wp:docPr id="44" name="图片 43" descr="Screenshot_20211102_161447_com.tencent.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102_161447_com.tencent.mm.jpg"/>
                    <pic:cNvPicPr/>
                  </pic:nvPicPr>
                  <pic:blipFill>
                    <a:blip r:embed="rId29" cstate="print"/>
                    <a:stretch>
                      <a:fillRect/>
                    </a:stretch>
                  </pic:blipFill>
                  <pic:spPr>
                    <a:xfrm>
                      <a:off x="0" y="0"/>
                      <a:ext cx="2350637" cy="4797513"/>
                    </a:xfrm>
                    <a:prstGeom prst="rect">
                      <a:avLst/>
                    </a:prstGeom>
                  </pic:spPr>
                </pic:pic>
              </a:graphicData>
            </a:graphic>
          </wp:inline>
        </w:drawing>
      </w:r>
      <w:r>
        <w:rPr>
          <w:rFonts w:hint="eastAsia"/>
          <w:noProof/>
          <w:sz w:val="28"/>
          <w:szCs w:val="28"/>
        </w:rPr>
        <w:drawing>
          <wp:inline distT="0" distB="0" distL="0" distR="0">
            <wp:extent cx="2343534" cy="4783015"/>
            <wp:effectExtent l="19050" t="0" r="0" b="0"/>
            <wp:docPr id="47" name="图片 46" descr="Screenshot_20211208_205746_com.tencent.mm_edit_1768820192709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8_205746_com.tencent.mm_edit_176882019270926.jpg"/>
                    <pic:cNvPicPr/>
                  </pic:nvPicPr>
                  <pic:blipFill>
                    <a:blip r:embed="rId30" cstate="print"/>
                    <a:stretch>
                      <a:fillRect/>
                    </a:stretch>
                  </pic:blipFill>
                  <pic:spPr>
                    <a:xfrm>
                      <a:off x="0" y="0"/>
                      <a:ext cx="2345033" cy="4786074"/>
                    </a:xfrm>
                    <a:prstGeom prst="rect">
                      <a:avLst/>
                    </a:prstGeom>
                  </pic:spPr>
                </pic:pic>
              </a:graphicData>
            </a:graphic>
          </wp:inline>
        </w:drawing>
      </w:r>
    </w:p>
    <w:p w:rsidR="00532853" w:rsidRDefault="00BC69AA" w:rsidP="00F50FC9">
      <w:pPr>
        <w:ind w:firstLine="570"/>
        <w:jc w:val="left"/>
        <w:rPr>
          <w:sz w:val="28"/>
          <w:szCs w:val="28"/>
        </w:rPr>
      </w:pPr>
      <w:r>
        <w:rPr>
          <w:rFonts w:hint="eastAsia"/>
          <w:sz w:val="28"/>
          <w:szCs w:val="28"/>
        </w:rPr>
        <w:t>缴费记录查询与第三方支付情况查询则需</w:t>
      </w:r>
      <w:r w:rsidR="00B33C52">
        <w:rPr>
          <w:rFonts w:hint="eastAsia"/>
          <w:sz w:val="28"/>
          <w:szCs w:val="28"/>
        </w:rPr>
        <w:t>选择</w:t>
      </w:r>
      <w:r w:rsidR="00C5792D">
        <w:rPr>
          <w:rFonts w:hint="eastAsia"/>
          <w:sz w:val="28"/>
          <w:szCs w:val="28"/>
        </w:rPr>
        <w:t>费款属期或支付日期</w:t>
      </w:r>
      <w:r w:rsidR="00B33C52">
        <w:rPr>
          <w:rFonts w:hint="eastAsia"/>
          <w:sz w:val="28"/>
          <w:szCs w:val="28"/>
        </w:rPr>
        <w:t>，点击</w:t>
      </w:r>
      <w:r w:rsidR="00B33C52">
        <w:rPr>
          <w:rFonts w:hint="eastAsia"/>
          <w:sz w:val="28"/>
          <w:szCs w:val="28"/>
        </w:rPr>
        <w:t>[</w:t>
      </w:r>
      <w:r w:rsidR="00B33C52">
        <w:rPr>
          <w:rFonts w:hint="eastAsia"/>
          <w:sz w:val="28"/>
          <w:szCs w:val="28"/>
        </w:rPr>
        <w:t>查询缴费记录</w:t>
      </w:r>
      <w:r w:rsidR="00B33C52">
        <w:rPr>
          <w:rFonts w:hint="eastAsia"/>
          <w:sz w:val="28"/>
          <w:szCs w:val="28"/>
        </w:rPr>
        <w:t>]</w:t>
      </w:r>
      <w:r w:rsidR="00B33C52">
        <w:rPr>
          <w:rFonts w:hint="eastAsia"/>
          <w:sz w:val="28"/>
          <w:szCs w:val="28"/>
        </w:rPr>
        <w:t>后，进入缴费查询明细页面，查看</w:t>
      </w:r>
      <w:r w:rsidR="00B35D4E">
        <w:rPr>
          <w:rFonts w:hint="eastAsia"/>
          <w:sz w:val="28"/>
          <w:szCs w:val="28"/>
        </w:rPr>
        <w:t>当前用户</w:t>
      </w:r>
      <w:r w:rsidR="00B33C52">
        <w:rPr>
          <w:rFonts w:hint="eastAsia"/>
          <w:sz w:val="28"/>
          <w:szCs w:val="28"/>
        </w:rPr>
        <w:t>缴费记录。</w:t>
      </w:r>
    </w:p>
    <w:p w:rsidR="00B34131" w:rsidRDefault="001F5677" w:rsidP="00B34131">
      <w:pPr>
        <w:jc w:val="center"/>
        <w:rPr>
          <w:sz w:val="28"/>
          <w:szCs w:val="28"/>
        </w:rPr>
      </w:pPr>
      <w:r>
        <w:rPr>
          <w:noProof/>
          <w:sz w:val="28"/>
          <w:szCs w:val="28"/>
        </w:rPr>
        <w:lastRenderedPageBreak/>
        <w:drawing>
          <wp:inline distT="0" distB="0" distL="0" distR="0">
            <wp:extent cx="2405435" cy="4909352"/>
            <wp:effectExtent l="19050" t="0" r="0" b="0"/>
            <wp:docPr id="51" name="图片 50" descr="Screenshot_20211209_010754_com.tencent.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9_010754_com.tencent.mm.jpg"/>
                    <pic:cNvPicPr/>
                  </pic:nvPicPr>
                  <pic:blipFill>
                    <a:blip r:embed="rId31" cstate="print"/>
                    <a:stretch>
                      <a:fillRect/>
                    </a:stretch>
                  </pic:blipFill>
                  <pic:spPr>
                    <a:xfrm>
                      <a:off x="0" y="0"/>
                      <a:ext cx="2408849" cy="4916320"/>
                    </a:xfrm>
                    <a:prstGeom prst="rect">
                      <a:avLst/>
                    </a:prstGeom>
                  </pic:spPr>
                </pic:pic>
              </a:graphicData>
            </a:graphic>
          </wp:inline>
        </w:drawing>
      </w:r>
      <w:r>
        <w:rPr>
          <w:noProof/>
          <w:sz w:val="28"/>
          <w:szCs w:val="28"/>
        </w:rPr>
        <w:drawing>
          <wp:inline distT="0" distB="0" distL="0" distR="0">
            <wp:extent cx="2408153" cy="4914900"/>
            <wp:effectExtent l="19050" t="0" r="0" b="0"/>
            <wp:docPr id="50" name="图片 49" descr="Screenshot_20211209_003833_com.tencent.mm_edit_1756528467575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11209_003833_com.tencent.mm_edit_175652846757572.jpg"/>
                    <pic:cNvPicPr/>
                  </pic:nvPicPr>
                  <pic:blipFill>
                    <a:blip r:embed="rId32" cstate="print"/>
                    <a:stretch>
                      <a:fillRect/>
                    </a:stretch>
                  </pic:blipFill>
                  <pic:spPr>
                    <a:xfrm>
                      <a:off x="0" y="0"/>
                      <a:ext cx="2411936" cy="4922620"/>
                    </a:xfrm>
                    <a:prstGeom prst="rect">
                      <a:avLst/>
                    </a:prstGeom>
                  </pic:spPr>
                </pic:pic>
              </a:graphicData>
            </a:graphic>
          </wp:inline>
        </w:drawing>
      </w:r>
    </w:p>
    <w:p w:rsidR="008052A2" w:rsidRPr="008052A2" w:rsidRDefault="008052A2" w:rsidP="00B34131">
      <w:pPr>
        <w:jc w:val="center"/>
        <w:rPr>
          <w:sz w:val="28"/>
          <w:szCs w:val="28"/>
        </w:rPr>
      </w:pPr>
    </w:p>
    <w:p w:rsidR="001F54E6" w:rsidRPr="00AF6D12" w:rsidRDefault="00C9150E" w:rsidP="00E814C6">
      <w:pPr>
        <w:ind w:firstLineChars="200" w:firstLine="560"/>
        <w:outlineLvl w:val="0"/>
        <w:rPr>
          <w:rFonts w:ascii="黑体" w:eastAsia="黑体" w:hAnsi="黑体"/>
          <w:sz w:val="28"/>
          <w:szCs w:val="28"/>
        </w:rPr>
      </w:pPr>
      <w:r>
        <w:rPr>
          <w:rFonts w:ascii="黑体" w:eastAsia="黑体" w:hAnsi="黑体" w:hint="eastAsia"/>
          <w:sz w:val="28"/>
          <w:szCs w:val="28"/>
        </w:rPr>
        <w:t>五</w:t>
      </w:r>
      <w:r w:rsidR="001F54E6" w:rsidRPr="00AF6D12">
        <w:rPr>
          <w:rFonts w:ascii="黑体" w:eastAsia="黑体" w:hAnsi="黑体" w:hint="eastAsia"/>
          <w:sz w:val="28"/>
          <w:szCs w:val="28"/>
        </w:rPr>
        <w:t>、注意事项</w:t>
      </w:r>
    </w:p>
    <w:p w:rsidR="002079C3" w:rsidRPr="007F21BD" w:rsidRDefault="006416AB" w:rsidP="001F54E6">
      <w:pPr>
        <w:ind w:firstLineChars="200" w:firstLine="560"/>
        <w:rPr>
          <w:sz w:val="28"/>
          <w:szCs w:val="28"/>
        </w:rPr>
      </w:pPr>
      <w:r>
        <w:rPr>
          <w:rFonts w:hint="eastAsia"/>
          <w:sz w:val="28"/>
          <w:szCs w:val="28"/>
        </w:rPr>
        <w:t>1</w:t>
      </w:r>
      <w:r w:rsidR="001F54E6">
        <w:rPr>
          <w:rFonts w:hint="eastAsia"/>
          <w:sz w:val="28"/>
          <w:szCs w:val="28"/>
        </w:rPr>
        <w:t>.</w:t>
      </w:r>
      <w:r w:rsidR="002079C3">
        <w:rPr>
          <w:rFonts w:hint="eastAsia"/>
          <w:sz w:val="28"/>
          <w:szCs w:val="28"/>
        </w:rPr>
        <w:t>微信缴费征期默认为每月</w:t>
      </w:r>
      <w:r w:rsidR="002079C3">
        <w:rPr>
          <w:rFonts w:hint="eastAsia"/>
          <w:sz w:val="28"/>
          <w:szCs w:val="28"/>
        </w:rPr>
        <w:t>2</w:t>
      </w:r>
      <w:r w:rsidR="002941FF">
        <w:rPr>
          <w:rFonts w:hint="eastAsia"/>
          <w:sz w:val="28"/>
          <w:szCs w:val="28"/>
        </w:rPr>
        <w:t>5</w:t>
      </w:r>
      <w:r w:rsidR="002079C3">
        <w:rPr>
          <w:rFonts w:hint="eastAsia"/>
          <w:sz w:val="28"/>
          <w:szCs w:val="28"/>
        </w:rPr>
        <w:t>日</w:t>
      </w:r>
      <w:r w:rsidR="002941FF">
        <w:rPr>
          <w:rFonts w:hint="eastAsia"/>
          <w:sz w:val="28"/>
          <w:szCs w:val="28"/>
        </w:rPr>
        <w:t>1</w:t>
      </w:r>
      <w:r w:rsidR="00B17E2D">
        <w:rPr>
          <w:rFonts w:hint="eastAsia"/>
          <w:sz w:val="28"/>
          <w:szCs w:val="28"/>
        </w:rPr>
        <w:t>7</w:t>
      </w:r>
      <w:r w:rsidR="002941FF">
        <w:rPr>
          <w:rFonts w:hint="eastAsia"/>
          <w:sz w:val="28"/>
          <w:szCs w:val="28"/>
        </w:rPr>
        <w:t>时</w:t>
      </w:r>
      <w:r w:rsidR="00B17E2D">
        <w:rPr>
          <w:rFonts w:hint="eastAsia"/>
          <w:sz w:val="28"/>
          <w:szCs w:val="28"/>
        </w:rPr>
        <w:t>（不包括</w:t>
      </w:r>
      <w:r w:rsidR="00B17E2D">
        <w:rPr>
          <w:rFonts w:hint="eastAsia"/>
          <w:sz w:val="28"/>
          <w:szCs w:val="28"/>
        </w:rPr>
        <w:t>17</w:t>
      </w:r>
      <w:r w:rsidR="00B17E2D">
        <w:rPr>
          <w:rFonts w:hint="eastAsia"/>
          <w:sz w:val="28"/>
          <w:szCs w:val="28"/>
        </w:rPr>
        <w:t>点）</w:t>
      </w:r>
      <w:r w:rsidR="002079C3">
        <w:rPr>
          <w:rFonts w:hint="eastAsia"/>
          <w:sz w:val="28"/>
          <w:szCs w:val="28"/>
        </w:rPr>
        <w:t>之前，</w:t>
      </w:r>
      <w:r w:rsidR="002079C3" w:rsidRPr="007F21BD">
        <w:rPr>
          <w:rFonts w:hint="eastAsia"/>
          <w:sz w:val="28"/>
          <w:szCs w:val="28"/>
        </w:rPr>
        <w:t>具体情况以缴费实际提示期限为准。</w:t>
      </w:r>
    </w:p>
    <w:p w:rsidR="007017FB" w:rsidRDefault="00B04020" w:rsidP="006D02BF">
      <w:pPr>
        <w:ind w:firstLineChars="200" w:firstLine="560"/>
        <w:rPr>
          <w:sz w:val="28"/>
          <w:szCs w:val="28"/>
        </w:rPr>
      </w:pPr>
      <w:r w:rsidRPr="00AC0236">
        <w:rPr>
          <w:rFonts w:hint="eastAsia"/>
          <w:sz w:val="28"/>
          <w:szCs w:val="28"/>
        </w:rPr>
        <w:t>3</w:t>
      </w:r>
      <w:r w:rsidR="002079C3" w:rsidRPr="00AC0236">
        <w:rPr>
          <w:rFonts w:hint="eastAsia"/>
          <w:sz w:val="28"/>
          <w:szCs w:val="28"/>
        </w:rPr>
        <w:t>.</w:t>
      </w:r>
      <w:r w:rsidR="002079C3" w:rsidRPr="00AC0236">
        <w:rPr>
          <w:rFonts w:hint="eastAsia"/>
          <w:sz w:val="28"/>
          <w:szCs w:val="28"/>
        </w:rPr>
        <w:t>如第一次支付不成功，请次日查询历史缴费信息，确认此笔缴费未成功后，重新按照上面操作流程缴纳社保费。</w:t>
      </w:r>
    </w:p>
    <w:p w:rsidR="003D5958" w:rsidRPr="004622D0" w:rsidRDefault="00C9150E" w:rsidP="00C9150E">
      <w:pPr>
        <w:ind w:firstLineChars="200" w:firstLine="560"/>
        <w:outlineLvl w:val="0"/>
        <w:rPr>
          <w:rFonts w:ascii="黑体" w:eastAsia="黑体" w:hAnsi="黑体"/>
          <w:sz w:val="28"/>
          <w:szCs w:val="28"/>
        </w:rPr>
      </w:pPr>
      <w:r>
        <w:rPr>
          <w:rFonts w:ascii="黑体" w:eastAsia="黑体" w:hAnsi="黑体" w:hint="eastAsia"/>
          <w:sz w:val="28"/>
          <w:szCs w:val="28"/>
        </w:rPr>
        <w:t>六</w:t>
      </w:r>
      <w:r w:rsidR="003D5958" w:rsidRPr="004622D0">
        <w:rPr>
          <w:rFonts w:ascii="黑体" w:eastAsia="黑体" w:hAnsi="黑体" w:hint="eastAsia"/>
          <w:sz w:val="28"/>
          <w:szCs w:val="28"/>
        </w:rPr>
        <w:t>、常见问题处理</w:t>
      </w:r>
    </w:p>
    <w:p w:rsidR="00CD2310" w:rsidRPr="00CD2310" w:rsidRDefault="002D36FD" w:rsidP="00CD2310">
      <w:pPr>
        <w:ind w:firstLineChars="200" w:firstLine="560"/>
        <w:rPr>
          <w:sz w:val="28"/>
          <w:szCs w:val="28"/>
        </w:rPr>
      </w:pPr>
      <w:r>
        <w:rPr>
          <w:rFonts w:hint="eastAsia"/>
          <w:sz w:val="28"/>
          <w:szCs w:val="28"/>
        </w:rPr>
        <w:t>（</w:t>
      </w:r>
      <w:r>
        <w:rPr>
          <w:rFonts w:hint="eastAsia"/>
          <w:sz w:val="28"/>
          <w:szCs w:val="28"/>
        </w:rPr>
        <w:t>1</w:t>
      </w:r>
      <w:r>
        <w:rPr>
          <w:rFonts w:hint="eastAsia"/>
          <w:sz w:val="28"/>
          <w:szCs w:val="28"/>
        </w:rPr>
        <w:t>）</w:t>
      </w:r>
      <w:r w:rsidR="00CD2310" w:rsidRPr="00CD2310">
        <w:rPr>
          <w:rFonts w:hint="eastAsia"/>
          <w:sz w:val="28"/>
          <w:szCs w:val="28"/>
        </w:rPr>
        <w:t>社保费“掌上办”访问渠道</w:t>
      </w:r>
    </w:p>
    <w:p w:rsidR="00CD2310" w:rsidRPr="00CD2310" w:rsidRDefault="00CD2310" w:rsidP="00CD2310">
      <w:pPr>
        <w:ind w:firstLineChars="200" w:firstLine="560"/>
        <w:rPr>
          <w:sz w:val="28"/>
          <w:szCs w:val="28"/>
        </w:rPr>
      </w:pPr>
      <w:r w:rsidRPr="00CD2310">
        <w:rPr>
          <w:rFonts w:hint="eastAsia"/>
          <w:sz w:val="28"/>
          <w:szCs w:val="28"/>
        </w:rPr>
        <w:t>社保费掌上办包括</w:t>
      </w:r>
      <w:r w:rsidRPr="00CD2310">
        <w:rPr>
          <w:rFonts w:hint="eastAsia"/>
          <w:sz w:val="28"/>
          <w:szCs w:val="28"/>
        </w:rPr>
        <w:t>2</w:t>
      </w:r>
      <w:r w:rsidRPr="00CD2310">
        <w:rPr>
          <w:rFonts w:hint="eastAsia"/>
          <w:sz w:val="28"/>
          <w:szCs w:val="28"/>
        </w:rPr>
        <w:t>个渠道：</w:t>
      </w:r>
    </w:p>
    <w:p w:rsidR="00525AD4" w:rsidRDefault="00CD2310" w:rsidP="00CD2310">
      <w:pPr>
        <w:ind w:firstLineChars="200" w:firstLine="560"/>
        <w:rPr>
          <w:rFonts w:hint="eastAsia"/>
          <w:sz w:val="28"/>
          <w:szCs w:val="28"/>
        </w:rPr>
      </w:pPr>
      <w:r w:rsidRPr="00CD2310">
        <w:rPr>
          <w:rFonts w:hint="eastAsia"/>
          <w:sz w:val="28"/>
          <w:szCs w:val="28"/>
        </w:rPr>
        <w:t>1</w:t>
      </w:r>
      <w:r w:rsidRPr="00CD2310">
        <w:rPr>
          <w:rFonts w:hint="eastAsia"/>
          <w:sz w:val="28"/>
          <w:szCs w:val="28"/>
        </w:rPr>
        <w:t>、电子税务局</w:t>
      </w:r>
      <w:r w:rsidRPr="00CD2310">
        <w:rPr>
          <w:rFonts w:hint="eastAsia"/>
          <w:sz w:val="28"/>
          <w:szCs w:val="28"/>
        </w:rPr>
        <w:t>APP</w:t>
      </w:r>
      <w:r w:rsidRPr="00CD2310">
        <w:rPr>
          <w:rFonts w:hint="eastAsia"/>
          <w:sz w:val="28"/>
          <w:szCs w:val="28"/>
        </w:rPr>
        <w:t>（龙江税务</w:t>
      </w:r>
      <w:r w:rsidRPr="00CD2310">
        <w:rPr>
          <w:rFonts w:hint="eastAsia"/>
          <w:sz w:val="28"/>
          <w:szCs w:val="28"/>
        </w:rPr>
        <w:t>APP</w:t>
      </w:r>
      <w:r w:rsidRPr="00CD2310">
        <w:rPr>
          <w:rFonts w:hint="eastAsia"/>
          <w:sz w:val="28"/>
          <w:szCs w:val="28"/>
        </w:rPr>
        <w:t>）下载地址：</w:t>
      </w:r>
    </w:p>
    <w:p w:rsidR="00525AD4" w:rsidRDefault="00CD2310" w:rsidP="00CD2310">
      <w:pPr>
        <w:ind w:firstLineChars="200" w:firstLine="560"/>
        <w:rPr>
          <w:rFonts w:hint="eastAsia"/>
          <w:sz w:val="28"/>
          <w:szCs w:val="28"/>
        </w:rPr>
      </w:pPr>
      <w:r w:rsidRPr="00CD2310">
        <w:rPr>
          <w:rFonts w:hint="eastAsia"/>
          <w:sz w:val="28"/>
          <w:szCs w:val="28"/>
        </w:rPr>
        <w:lastRenderedPageBreak/>
        <w:t>安卓</w:t>
      </w:r>
      <w:r w:rsidR="00525AD4">
        <w:rPr>
          <w:rFonts w:hint="eastAsia"/>
          <w:sz w:val="28"/>
          <w:szCs w:val="28"/>
        </w:rPr>
        <w:t>系统：</w:t>
      </w:r>
      <w:r w:rsidRPr="00CD2310">
        <w:rPr>
          <w:rFonts w:hint="eastAsia"/>
          <w:sz w:val="28"/>
          <w:szCs w:val="28"/>
        </w:rPr>
        <w:t>腾讯应用宝（搜索“龙江税务”）、电子税务局主界面扫码下载</w:t>
      </w:r>
      <w:r w:rsidR="00525AD4">
        <w:rPr>
          <w:rFonts w:hint="eastAsia"/>
          <w:sz w:val="28"/>
          <w:szCs w:val="28"/>
        </w:rPr>
        <w:t>。</w:t>
      </w:r>
    </w:p>
    <w:p w:rsidR="00CD2310" w:rsidRPr="00CD2310" w:rsidRDefault="00CD2310" w:rsidP="00CD2310">
      <w:pPr>
        <w:ind w:firstLineChars="200" w:firstLine="560"/>
        <w:rPr>
          <w:sz w:val="28"/>
          <w:szCs w:val="28"/>
        </w:rPr>
      </w:pPr>
      <w:r w:rsidRPr="00CD2310">
        <w:rPr>
          <w:rFonts w:hint="eastAsia"/>
          <w:sz w:val="28"/>
          <w:szCs w:val="28"/>
        </w:rPr>
        <w:t>苹果</w:t>
      </w:r>
      <w:r w:rsidR="00525AD4">
        <w:rPr>
          <w:rFonts w:hint="eastAsia"/>
          <w:sz w:val="28"/>
          <w:szCs w:val="28"/>
        </w:rPr>
        <w:t>IOS</w:t>
      </w:r>
      <w:r w:rsidR="00D62AFA">
        <w:rPr>
          <w:rFonts w:hint="eastAsia"/>
          <w:sz w:val="28"/>
          <w:szCs w:val="28"/>
        </w:rPr>
        <w:t>系统</w:t>
      </w:r>
      <w:r w:rsidR="00525AD4">
        <w:rPr>
          <w:rFonts w:hint="eastAsia"/>
          <w:sz w:val="28"/>
          <w:szCs w:val="28"/>
        </w:rPr>
        <w:t>：</w:t>
      </w:r>
      <w:r w:rsidRPr="00CD2310">
        <w:rPr>
          <w:rFonts w:hint="eastAsia"/>
          <w:sz w:val="28"/>
          <w:szCs w:val="28"/>
        </w:rPr>
        <w:t>apple store</w:t>
      </w:r>
      <w:r w:rsidR="00525AD4">
        <w:rPr>
          <w:rFonts w:hint="eastAsia"/>
          <w:sz w:val="28"/>
          <w:szCs w:val="28"/>
        </w:rPr>
        <w:t>下载</w:t>
      </w:r>
      <w:r w:rsidRPr="00CD2310">
        <w:rPr>
          <w:rFonts w:hint="eastAsia"/>
          <w:sz w:val="28"/>
          <w:szCs w:val="28"/>
        </w:rPr>
        <w:t>；</w:t>
      </w:r>
    </w:p>
    <w:p w:rsidR="00CD2310" w:rsidRPr="00CD2310" w:rsidRDefault="00CD2310" w:rsidP="00CD2310">
      <w:pPr>
        <w:ind w:firstLineChars="200" w:firstLine="560"/>
        <w:rPr>
          <w:sz w:val="28"/>
          <w:szCs w:val="28"/>
        </w:rPr>
      </w:pPr>
      <w:r w:rsidRPr="00CD2310">
        <w:rPr>
          <w:rFonts w:hint="eastAsia"/>
          <w:sz w:val="28"/>
          <w:szCs w:val="28"/>
        </w:rPr>
        <w:t>2</w:t>
      </w:r>
      <w:r w:rsidRPr="00CD2310">
        <w:rPr>
          <w:rFonts w:hint="eastAsia"/>
          <w:sz w:val="28"/>
          <w:szCs w:val="28"/>
        </w:rPr>
        <w:t>、省局“黑龙江税务”微信公众号</w:t>
      </w:r>
      <w:r w:rsidRPr="00CD2310">
        <w:rPr>
          <w:rFonts w:hint="eastAsia"/>
          <w:sz w:val="28"/>
          <w:szCs w:val="28"/>
        </w:rPr>
        <w:t>-&gt;</w:t>
      </w:r>
      <w:r w:rsidRPr="00CD2310">
        <w:rPr>
          <w:rFonts w:hint="eastAsia"/>
          <w:sz w:val="28"/>
          <w:szCs w:val="28"/>
        </w:rPr>
        <w:t>我要办</w:t>
      </w:r>
      <w:r w:rsidRPr="00CD2310">
        <w:rPr>
          <w:rFonts w:hint="eastAsia"/>
          <w:sz w:val="28"/>
          <w:szCs w:val="28"/>
        </w:rPr>
        <w:t>-&gt;</w:t>
      </w:r>
      <w:r w:rsidRPr="00CD2310">
        <w:rPr>
          <w:rFonts w:hint="eastAsia"/>
          <w:sz w:val="28"/>
          <w:szCs w:val="28"/>
        </w:rPr>
        <w:t>社保费办理。</w:t>
      </w:r>
    </w:p>
    <w:p w:rsidR="00CD2310" w:rsidRPr="00CD2310" w:rsidRDefault="002D36FD" w:rsidP="00CD2310">
      <w:pPr>
        <w:ind w:firstLineChars="200" w:firstLine="560"/>
        <w:rPr>
          <w:sz w:val="28"/>
          <w:szCs w:val="28"/>
        </w:rPr>
      </w:pPr>
      <w:r>
        <w:rPr>
          <w:rFonts w:hint="eastAsia"/>
          <w:sz w:val="28"/>
          <w:szCs w:val="28"/>
        </w:rPr>
        <w:t>（</w:t>
      </w:r>
      <w:r>
        <w:rPr>
          <w:rFonts w:hint="eastAsia"/>
          <w:sz w:val="28"/>
          <w:szCs w:val="28"/>
        </w:rPr>
        <w:t>2</w:t>
      </w:r>
      <w:r>
        <w:rPr>
          <w:rFonts w:hint="eastAsia"/>
          <w:sz w:val="28"/>
          <w:szCs w:val="28"/>
        </w:rPr>
        <w:t>）</w:t>
      </w:r>
      <w:r w:rsidR="00CD2310" w:rsidRPr="00CD2310">
        <w:rPr>
          <w:rFonts w:hint="eastAsia"/>
          <w:sz w:val="28"/>
          <w:szCs w:val="28"/>
        </w:rPr>
        <w:t>社保费“掌上办”险种办理范围</w:t>
      </w:r>
    </w:p>
    <w:p w:rsidR="00CD2310" w:rsidRPr="00CD2310" w:rsidRDefault="000904CB" w:rsidP="000904CB">
      <w:pPr>
        <w:ind w:firstLineChars="200" w:firstLine="560"/>
        <w:rPr>
          <w:sz w:val="28"/>
          <w:szCs w:val="28"/>
        </w:rPr>
      </w:pPr>
      <w:r w:rsidRPr="000904CB">
        <w:rPr>
          <w:rFonts w:hint="eastAsia"/>
          <w:sz w:val="28"/>
          <w:szCs w:val="28"/>
        </w:rPr>
        <w:t>灵活就业养老保险、灵活就业医疗保险、城乡居民养老保险和城乡居民医疗保险。</w:t>
      </w:r>
      <w:bookmarkStart w:id="0" w:name="_GoBack"/>
      <w:bookmarkEnd w:id="0"/>
    </w:p>
    <w:p w:rsidR="00CD2310" w:rsidRPr="00CD2310" w:rsidRDefault="002D36FD" w:rsidP="00CD2310">
      <w:pPr>
        <w:ind w:firstLineChars="200" w:firstLine="560"/>
        <w:rPr>
          <w:sz w:val="28"/>
          <w:szCs w:val="28"/>
        </w:rPr>
      </w:pPr>
      <w:r>
        <w:rPr>
          <w:rFonts w:hint="eastAsia"/>
          <w:sz w:val="28"/>
          <w:szCs w:val="28"/>
        </w:rPr>
        <w:t>（</w:t>
      </w:r>
      <w:r>
        <w:rPr>
          <w:rFonts w:hint="eastAsia"/>
          <w:sz w:val="28"/>
          <w:szCs w:val="28"/>
        </w:rPr>
        <w:t>3</w:t>
      </w:r>
      <w:r>
        <w:rPr>
          <w:rFonts w:hint="eastAsia"/>
          <w:sz w:val="28"/>
          <w:szCs w:val="28"/>
        </w:rPr>
        <w:t>）</w:t>
      </w:r>
      <w:r w:rsidR="00CD2310" w:rsidRPr="00CD2310">
        <w:rPr>
          <w:rFonts w:hint="eastAsia"/>
          <w:sz w:val="28"/>
          <w:szCs w:val="28"/>
        </w:rPr>
        <w:t>社保费</w:t>
      </w:r>
      <w:r w:rsidR="00525AD4" w:rsidRPr="00CD2310">
        <w:rPr>
          <w:rFonts w:hint="eastAsia"/>
          <w:sz w:val="28"/>
          <w:szCs w:val="28"/>
        </w:rPr>
        <w:t>“掌上办”</w:t>
      </w:r>
      <w:r w:rsidR="00525AD4">
        <w:rPr>
          <w:rFonts w:hint="eastAsia"/>
          <w:sz w:val="28"/>
          <w:szCs w:val="28"/>
        </w:rPr>
        <w:t>主要</w:t>
      </w:r>
      <w:r w:rsidR="00CD2310" w:rsidRPr="00CD2310">
        <w:rPr>
          <w:rFonts w:hint="eastAsia"/>
          <w:sz w:val="28"/>
          <w:szCs w:val="28"/>
        </w:rPr>
        <w:t>业务</w:t>
      </w:r>
      <w:r w:rsidR="00525AD4">
        <w:rPr>
          <w:rFonts w:hint="eastAsia"/>
          <w:sz w:val="28"/>
          <w:szCs w:val="28"/>
        </w:rPr>
        <w:t>功能</w:t>
      </w:r>
    </w:p>
    <w:p w:rsidR="00CD2310" w:rsidRPr="00CD2310" w:rsidRDefault="00CD2310" w:rsidP="00CD2310">
      <w:pPr>
        <w:ind w:firstLineChars="200" w:firstLine="560"/>
        <w:rPr>
          <w:sz w:val="28"/>
          <w:szCs w:val="28"/>
        </w:rPr>
      </w:pPr>
      <w:r w:rsidRPr="00CD2310">
        <w:rPr>
          <w:rFonts w:hint="eastAsia"/>
          <w:sz w:val="28"/>
          <w:szCs w:val="28"/>
        </w:rPr>
        <w:t>通用业务包括：缴费、查询和证明开具等功能。</w:t>
      </w:r>
    </w:p>
    <w:p w:rsidR="00CD2310" w:rsidRPr="00CD2310" w:rsidRDefault="00CD2310" w:rsidP="00CD2310">
      <w:pPr>
        <w:ind w:firstLineChars="200" w:firstLine="560"/>
        <w:rPr>
          <w:sz w:val="28"/>
          <w:szCs w:val="28"/>
        </w:rPr>
      </w:pPr>
      <w:r w:rsidRPr="00CD2310">
        <w:rPr>
          <w:rFonts w:hint="eastAsia"/>
          <w:sz w:val="28"/>
          <w:szCs w:val="28"/>
        </w:rPr>
        <w:t>特殊业务：缴费申报、申报作废，全省目前除牡丹江地区（灵活就业养老保险）之外均为人社部门核定计划税务征收模式，牡丹江地区灵活就业养老保险则由税务部门提供选档功能、人社部门核定模式，因此，牡丹江地区灵活就业养老保险缴费人可进行缴费申报和申报作废。</w:t>
      </w:r>
    </w:p>
    <w:p w:rsidR="00CD2310" w:rsidRPr="00CD2310" w:rsidRDefault="002D36FD" w:rsidP="00CD2310">
      <w:pPr>
        <w:ind w:firstLineChars="200" w:firstLine="560"/>
        <w:rPr>
          <w:sz w:val="28"/>
          <w:szCs w:val="28"/>
        </w:rPr>
      </w:pPr>
      <w:r>
        <w:rPr>
          <w:rFonts w:hint="eastAsia"/>
          <w:sz w:val="28"/>
          <w:szCs w:val="28"/>
        </w:rPr>
        <w:t>（</w:t>
      </w:r>
      <w:r>
        <w:rPr>
          <w:rFonts w:hint="eastAsia"/>
          <w:sz w:val="28"/>
          <w:szCs w:val="28"/>
        </w:rPr>
        <w:t>4</w:t>
      </w:r>
      <w:r>
        <w:rPr>
          <w:rFonts w:hint="eastAsia"/>
          <w:sz w:val="28"/>
          <w:szCs w:val="28"/>
        </w:rPr>
        <w:t>）</w:t>
      </w:r>
      <w:r w:rsidR="00CD2310" w:rsidRPr="00CD2310">
        <w:rPr>
          <w:rFonts w:hint="eastAsia"/>
          <w:sz w:val="28"/>
          <w:szCs w:val="28"/>
        </w:rPr>
        <w:t>缴费人登录问题</w:t>
      </w:r>
    </w:p>
    <w:p w:rsidR="00CD2310" w:rsidRPr="00CD2310" w:rsidRDefault="00CD2310" w:rsidP="00CD2310">
      <w:pPr>
        <w:ind w:firstLineChars="200" w:firstLine="560"/>
        <w:rPr>
          <w:sz w:val="28"/>
          <w:szCs w:val="28"/>
        </w:rPr>
      </w:pPr>
      <w:r w:rsidRPr="00CD2310">
        <w:rPr>
          <w:rFonts w:hint="eastAsia"/>
          <w:sz w:val="28"/>
          <w:szCs w:val="28"/>
        </w:rPr>
        <w:t>（一）注册</w:t>
      </w:r>
    </w:p>
    <w:p w:rsidR="00CD2310" w:rsidRPr="00CD2310" w:rsidRDefault="00CD2310" w:rsidP="00CD2310">
      <w:pPr>
        <w:ind w:firstLineChars="200" w:firstLine="560"/>
        <w:rPr>
          <w:sz w:val="28"/>
          <w:szCs w:val="28"/>
        </w:rPr>
      </w:pPr>
      <w:r w:rsidRPr="00CD2310">
        <w:rPr>
          <w:rFonts w:hint="eastAsia"/>
          <w:sz w:val="28"/>
          <w:szCs w:val="28"/>
        </w:rPr>
        <w:t>缴费人输入身份证号码、姓名、手机号码和密码及验证码进行注册。</w:t>
      </w:r>
    </w:p>
    <w:p w:rsidR="00CD2310" w:rsidRPr="00CD2310" w:rsidRDefault="00CD2310" w:rsidP="00CD2310">
      <w:pPr>
        <w:ind w:firstLineChars="200" w:firstLine="560"/>
        <w:rPr>
          <w:sz w:val="28"/>
          <w:szCs w:val="28"/>
        </w:rPr>
      </w:pPr>
      <w:r w:rsidRPr="00CD2310">
        <w:rPr>
          <w:rFonts w:hint="eastAsia"/>
          <w:sz w:val="28"/>
          <w:szCs w:val="28"/>
        </w:rPr>
        <w:t>1</w:t>
      </w:r>
      <w:r w:rsidRPr="00CD2310">
        <w:rPr>
          <w:rFonts w:hint="eastAsia"/>
          <w:sz w:val="28"/>
          <w:szCs w:val="28"/>
        </w:rPr>
        <w:t>、每个缴费人首次登录掌上办都要进行注册；</w:t>
      </w:r>
    </w:p>
    <w:p w:rsidR="00CD2310" w:rsidRPr="00CD2310" w:rsidRDefault="00CD2310" w:rsidP="00CD2310">
      <w:pPr>
        <w:ind w:firstLineChars="200" w:firstLine="560"/>
        <w:rPr>
          <w:sz w:val="28"/>
          <w:szCs w:val="28"/>
        </w:rPr>
      </w:pPr>
      <w:r w:rsidRPr="00CD2310">
        <w:rPr>
          <w:rFonts w:hint="eastAsia"/>
          <w:sz w:val="28"/>
          <w:szCs w:val="28"/>
        </w:rPr>
        <w:t>2</w:t>
      </w:r>
      <w:r w:rsidRPr="00CD2310">
        <w:rPr>
          <w:rFonts w:hint="eastAsia"/>
          <w:sz w:val="28"/>
          <w:szCs w:val="28"/>
        </w:rPr>
        <w:t>、同一个手机号码可以注册多个缴费人信息，尤其对于代缴情况，登录时则向注册手机号码发送验证码；</w:t>
      </w:r>
    </w:p>
    <w:p w:rsidR="00CD2310" w:rsidRPr="00CD2310" w:rsidRDefault="00CD2310" w:rsidP="00CD2310">
      <w:pPr>
        <w:ind w:firstLineChars="200" w:firstLine="560"/>
        <w:rPr>
          <w:sz w:val="28"/>
          <w:szCs w:val="28"/>
        </w:rPr>
      </w:pPr>
      <w:r w:rsidRPr="00CD2310">
        <w:rPr>
          <w:rFonts w:hint="eastAsia"/>
          <w:sz w:val="28"/>
          <w:szCs w:val="28"/>
        </w:rPr>
        <w:t>3</w:t>
      </w:r>
      <w:r w:rsidRPr="00CD2310">
        <w:rPr>
          <w:rFonts w:hint="eastAsia"/>
          <w:sz w:val="28"/>
          <w:szCs w:val="28"/>
        </w:rPr>
        <w:t>、注册时校验缴费人是否存在险种登记（</w:t>
      </w:r>
      <w:r w:rsidRPr="00CD2310">
        <w:rPr>
          <w:rFonts w:hint="eastAsia"/>
          <w:sz w:val="28"/>
          <w:szCs w:val="28"/>
        </w:rPr>
        <w:t>4</w:t>
      </w:r>
      <w:r w:rsidRPr="00CD2310">
        <w:rPr>
          <w:rFonts w:hint="eastAsia"/>
          <w:sz w:val="28"/>
          <w:szCs w:val="28"/>
        </w:rPr>
        <w:t>个险种只要有一个</w:t>
      </w:r>
      <w:r w:rsidRPr="00CD2310">
        <w:rPr>
          <w:rFonts w:hint="eastAsia"/>
          <w:sz w:val="28"/>
          <w:szCs w:val="28"/>
        </w:rPr>
        <w:lastRenderedPageBreak/>
        <w:t>参保登记就可以），没有任何险种登记的情况下不允许注册。</w:t>
      </w:r>
    </w:p>
    <w:p w:rsidR="00CD2310" w:rsidRPr="00CD2310" w:rsidRDefault="00CD2310" w:rsidP="00CD2310">
      <w:pPr>
        <w:ind w:firstLineChars="200" w:firstLine="560"/>
        <w:rPr>
          <w:sz w:val="28"/>
          <w:szCs w:val="28"/>
        </w:rPr>
      </w:pPr>
      <w:r w:rsidRPr="00CD2310">
        <w:rPr>
          <w:rFonts w:hint="eastAsia"/>
          <w:sz w:val="28"/>
          <w:szCs w:val="28"/>
        </w:rPr>
        <w:t>4</w:t>
      </w:r>
      <w:r w:rsidRPr="00CD2310">
        <w:rPr>
          <w:rFonts w:hint="eastAsia"/>
          <w:sz w:val="28"/>
          <w:szCs w:val="28"/>
        </w:rPr>
        <w:t>、如果需要修改注册手机号码，可到修改手机号功能中修改，修改时将向原手机号码发送验证码，验证成功后可以修改。</w:t>
      </w:r>
    </w:p>
    <w:p w:rsidR="00CD2310" w:rsidRPr="00CD2310" w:rsidRDefault="00CD2310" w:rsidP="00CD2310">
      <w:pPr>
        <w:ind w:firstLineChars="200" w:firstLine="560"/>
        <w:rPr>
          <w:sz w:val="28"/>
          <w:szCs w:val="28"/>
        </w:rPr>
      </w:pPr>
      <w:r w:rsidRPr="00CD2310">
        <w:rPr>
          <w:rFonts w:hint="eastAsia"/>
          <w:sz w:val="28"/>
          <w:szCs w:val="28"/>
        </w:rPr>
        <w:t>（二）登录</w:t>
      </w:r>
    </w:p>
    <w:p w:rsidR="00CD2310" w:rsidRPr="00CD2310" w:rsidRDefault="00CD2310" w:rsidP="00CD2310">
      <w:pPr>
        <w:ind w:firstLineChars="200" w:firstLine="560"/>
        <w:rPr>
          <w:sz w:val="28"/>
          <w:szCs w:val="28"/>
        </w:rPr>
      </w:pPr>
      <w:r w:rsidRPr="00CD2310">
        <w:rPr>
          <w:rFonts w:hint="eastAsia"/>
          <w:sz w:val="28"/>
          <w:szCs w:val="28"/>
        </w:rPr>
        <w:t>缴费人输入身份证号码、姓名和密码，并选择险种进行登录。</w:t>
      </w:r>
    </w:p>
    <w:p w:rsidR="00CD2310" w:rsidRPr="00CD2310" w:rsidRDefault="00CD2310" w:rsidP="00CD2310">
      <w:pPr>
        <w:ind w:firstLineChars="200" w:firstLine="560"/>
        <w:rPr>
          <w:sz w:val="28"/>
          <w:szCs w:val="28"/>
        </w:rPr>
      </w:pPr>
      <w:r w:rsidRPr="00CD2310">
        <w:rPr>
          <w:rFonts w:hint="eastAsia"/>
          <w:sz w:val="28"/>
          <w:szCs w:val="28"/>
        </w:rPr>
        <w:t>如果该险种没有险种登记则不允许登录。存在以下两种情况：</w:t>
      </w:r>
    </w:p>
    <w:p w:rsidR="00CD2310" w:rsidRPr="00CD2310" w:rsidRDefault="00CD2310" w:rsidP="00CD2310">
      <w:pPr>
        <w:ind w:firstLineChars="200" w:firstLine="560"/>
        <w:rPr>
          <w:sz w:val="28"/>
          <w:szCs w:val="28"/>
        </w:rPr>
      </w:pPr>
      <w:r w:rsidRPr="00CD2310">
        <w:rPr>
          <w:rFonts w:hint="eastAsia"/>
          <w:sz w:val="28"/>
          <w:szCs w:val="28"/>
        </w:rPr>
        <w:t>1</w:t>
      </w:r>
      <w:r w:rsidRPr="00CD2310">
        <w:rPr>
          <w:rFonts w:hint="eastAsia"/>
          <w:sz w:val="28"/>
          <w:szCs w:val="28"/>
        </w:rPr>
        <w:t>、灵活就业养老保险、灵活就业医疗保险、城乡居民养老保险的险种登记均在税务部门进行验证参保登记（如果没有参保登记，可联系主管税务机关）</w:t>
      </w:r>
    </w:p>
    <w:p w:rsidR="00CD2310" w:rsidRPr="00CD2310" w:rsidRDefault="00CD2310" w:rsidP="00CD2310">
      <w:pPr>
        <w:ind w:firstLineChars="200" w:firstLine="560"/>
        <w:rPr>
          <w:sz w:val="28"/>
          <w:szCs w:val="28"/>
        </w:rPr>
      </w:pPr>
      <w:r w:rsidRPr="00CD2310">
        <w:rPr>
          <w:rFonts w:hint="eastAsia"/>
          <w:sz w:val="28"/>
          <w:szCs w:val="28"/>
        </w:rPr>
        <w:t>2</w:t>
      </w:r>
      <w:r w:rsidRPr="00CD2310">
        <w:rPr>
          <w:rFonts w:hint="eastAsia"/>
          <w:sz w:val="28"/>
          <w:szCs w:val="28"/>
        </w:rPr>
        <w:t>、城乡居民医疗保险则通过医保部门进行参保登记验证（如果没有参保登记，可联系主管医保经办机构）。</w:t>
      </w:r>
    </w:p>
    <w:p w:rsidR="00CD2310" w:rsidRPr="00795689" w:rsidRDefault="00CD2310" w:rsidP="00CD2310">
      <w:pPr>
        <w:ind w:firstLineChars="200" w:firstLine="560"/>
        <w:rPr>
          <w:sz w:val="28"/>
          <w:szCs w:val="28"/>
        </w:rPr>
      </w:pPr>
      <w:r>
        <w:rPr>
          <w:rFonts w:hint="eastAsia"/>
          <w:sz w:val="28"/>
          <w:szCs w:val="28"/>
        </w:rPr>
        <w:t>3</w:t>
      </w:r>
      <w:r w:rsidRPr="00795689">
        <w:rPr>
          <w:rFonts w:hint="eastAsia"/>
          <w:sz w:val="28"/>
          <w:szCs w:val="28"/>
        </w:rPr>
        <w:t>.</w:t>
      </w:r>
      <w:r w:rsidRPr="00795689">
        <w:rPr>
          <w:rFonts w:hint="eastAsia"/>
          <w:sz w:val="28"/>
          <w:szCs w:val="28"/>
        </w:rPr>
        <w:t>在查询中如果提示“个体参保人员信息不存在”，请核实录入身份证号或姓名是否准确，如准确，</w:t>
      </w:r>
      <w:r w:rsidRPr="00AC0236">
        <w:rPr>
          <w:rFonts w:hint="eastAsia"/>
          <w:sz w:val="28"/>
          <w:szCs w:val="28"/>
        </w:rPr>
        <w:t>表示在社保部门未查到登记信息，请携带身份证到社保经办机构大厅综合窗口咨询。</w:t>
      </w:r>
    </w:p>
    <w:p w:rsidR="00CD2310" w:rsidRPr="00CD2310" w:rsidRDefault="00CD2310" w:rsidP="00CD2310">
      <w:pPr>
        <w:ind w:firstLineChars="200" w:firstLine="560"/>
        <w:rPr>
          <w:sz w:val="28"/>
          <w:szCs w:val="28"/>
        </w:rPr>
      </w:pPr>
      <w:r>
        <w:rPr>
          <w:rFonts w:hint="eastAsia"/>
          <w:sz w:val="28"/>
          <w:szCs w:val="28"/>
        </w:rPr>
        <w:t>4</w:t>
      </w:r>
      <w:r w:rsidRPr="00795689">
        <w:rPr>
          <w:rFonts w:hint="eastAsia"/>
          <w:sz w:val="28"/>
          <w:szCs w:val="28"/>
        </w:rPr>
        <w:t>.</w:t>
      </w:r>
      <w:r>
        <w:rPr>
          <w:rFonts w:hint="eastAsia"/>
          <w:sz w:val="28"/>
          <w:szCs w:val="28"/>
        </w:rPr>
        <w:t>身份证号码为</w:t>
      </w:r>
      <w:r>
        <w:rPr>
          <w:rFonts w:hint="eastAsia"/>
          <w:sz w:val="28"/>
          <w:szCs w:val="28"/>
        </w:rPr>
        <w:t>18</w:t>
      </w:r>
      <w:r>
        <w:rPr>
          <w:rFonts w:hint="eastAsia"/>
          <w:sz w:val="28"/>
          <w:szCs w:val="28"/>
        </w:rPr>
        <w:t>位，字母要大写。</w:t>
      </w:r>
    </w:p>
    <w:p w:rsidR="00CD2310" w:rsidRPr="00CD2310" w:rsidRDefault="0022159F" w:rsidP="00CD2310">
      <w:pPr>
        <w:ind w:firstLineChars="200" w:firstLine="560"/>
        <w:rPr>
          <w:sz w:val="28"/>
          <w:szCs w:val="28"/>
        </w:rPr>
      </w:pPr>
      <w:r>
        <w:rPr>
          <w:rFonts w:hint="eastAsia"/>
          <w:sz w:val="28"/>
          <w:szCs w:val="28"/>
        </w:rPr>
        <w:t>（</w:t>
      </w:r>
      <w:r>
        <w:rPr>
          <w:rFonts w:hint="eastAsia"/>
          <w:sz w:val="28"/>
          <w:szCs w:val="28"/>
        </w:rPr>
        <w:t>5</w:t>
      </w:r>
      <w:r>
        <w:rPr>
          <w:rFonts w:hint="eastAsia"/>
          <w:sz w:val="28"/>
          <w:szCs w:val="28"/>
        </w:rPr>
        <w:t>）</w:t>
      </w:r>
      <w:r w:rsidR="00CD2310" w:rsidRPr="00CD2310">
        <w:rPr>
          <w:rFonts w:hint="eastAsia"/>
          <w:sz w:val="28"/>
          <w:szCs w:val="28"/>
        </w:rPr>
        <w:t>缴费人缴费问题</w:t>
      </w:r>
    </w:p>
    <w:p w:rsidR="00CD2310" w:rsidRPr="00CD2310" w:rsidRDefault="00CD2310" w:rsidP="00CD2310">
      <w:pPr>
        <w:ind w:firstLineChars="200" w:firstLine="560"/>
        <w:rPr>
          <w:sz w:val="28"/>
          <w:szCs w:val="28"/>
        </w:rPr>
      </w:pPr>
      <w:r w:rsidRPr="00CD2310">
        <w:rPr>
          <w:rFonts w:hint="eastAsia"/>
          <w:sz w:val="28"/>
          <w:szCs w:val="28"/>
        </w:rPr>
        <w:t>（一）没有缴费计划问题</w:t>
      </w:r>
    </w:p>
    <w:p w:rsidR="00CD2310" w:rsidRPr="00CD2310" w:rsidRDefault="00CD2310" w:rsidP="00CD2310">
      <w:pPr>
        <w:ind w:firstLineChars="200" w:firstLine="560"/>
        <w:rPr>
          <w:sz w:val="28"/>
          <w:szCs w:val="28"/>
        </w:rPr>
      </w:pPr>
      <w:r w:rsidRPr="00CD2310">
        <w:rPr>
          <w:rFonts w:hint="eastAsia"/>
          <w:sz w:val="28"/>
          <w:szCs w:val="28"/>
        </w:rPr>
        <w:t>缴费人进行缴费时没有缴费计划时，两种情况：</w:t>
      </w:r>
    </w:p>
    <w:p w:rsidR="00CD2310" w:rsidRPr="00CD2310" w:rsidRDefault="00CD2310" w:rsidP="00CD2310">
      <w:pPr>
        <w:ind w:firstLineChars="200" w:firstLine="560"/>
        <w:rPr>
          <w:sz w:val="28"/>
          <w:szCs w:val="28"/>
        </w:rPr>
      </w:pPr>
      <w:r w:rsidRPr="00CD2310">
        <w:rPr>
          <w:rFonts w:hint="eastAsia"/>
          <w:sz w:val="28"/>
          <w:szCs w:val="28"/>
        </w:rPr>
        <w:t>1</w:t>
      </w:r>
      <w:r w:rsidRPr="00CD2310">
        <w:rPr>
          <w:rFonts w:hint="eastAsia"/>
          <w:sz w:val="28"/>
          <w:szCs w:val="28"/>
        </w:rPr>
        <w:t>、灵活就业养老保险、灵活就业医疗保险、城乡居民养老保险需要向主管税务机关查证税务部门是否已经收到经办机构传递的缴费计划信息；</w:t>
      </w:r>
    </w:p>
    <w:p w:rsidR="00CD2310" w:rsidRPr="00CD2310" w:rsidRDefault="00CD2310" w:rsidP="00CD2310">
      <w:pPr>
        <w:ind w:firstLineChars="200" w:firstLine="560"/>
        <w:rPr>
          <w:sz w:val="28"/>
          <w:szCs w:val="28"/>
        </w:rPr>
      </w:pPr>
      <w:r w:rsidRPr="00CD2310">
        <w:rPr>
          <w:rFonts w:hint="eastAsia"/>
          <w:sz w:val="28"/>
          <w:szCs w:val="28"/>
        </w:rPr>
        <w:t>2</w:t>
      </w:r>
      <w:r w:rsidRPr="00CD2310">
        <w:rPr>
          <w:rFonts w:hint="eastAsia"/>
          <w:sz w:val="28"/>
          <w:szCs w:val="28"/>
        </w:rPr>
        <w:t>、城乡居民医疗保险需要根据医保部门反馈的提示咨询主管医</w:t>
      </w:r>
      <w:r w:rsidRPr="00CD2310">
        <w:rPr>
          <w:rFonts w:hint="eastAsia"/>
          <w:sz w:val="28"/>
          <w:szCs w:val="28"/>
        </w:rPr>
        <w:lastRenderedPageBreak/>
        <w:t>保经办机构；</w:t>
      </w:r>
    </w:p>
    <w:p w:rsidR="00CD2310" w:rsidRPr="00CD2310" w:rsidRDefault="00CD2310" w:rsidP="00CD2310">
      <w:pPr>
        <w:ind w:firstLineChars="200" w:firstLine="560"/>
        <w:rPr>
          <w:sz w:val="28"/>
          <w:szCs w:val="28"/>
        </w:rPr>
      </w:pPr>
      <w:r w:rsidRPr="00CD2310">
        <w:rPr>
          <w:rFonts w:hint="eastAsia"/>
          <w:sz w:val="28"/>
          <w:szCs w:val="28"/>
        </w:rPr>
        <w:t>（二）有缴费计划情况</w:t>
      </w:r>
    </w:p>
    <w:p w:rsidR="00CD2310" w:rsidRPr="00CD2310" w:rsidRDefault="00CD2310" w:rsidP="00CD2310">
      <w:pPr>
        <w:ind w:firstLineChars="200" w:firstLine="560"/>
        <w:rPr>
          <w:sz w:val="28"/>
          <w:szCs w:val="28"/>
        </w:rPr>
      </w:pPr>
      <w:r w:rsidRPr="00CD2310">
        <w:rPr>
          <w:rFonts w:hint="eastAsia"/>
          <w:sz w:val="28"/>
          <w:szCs w:val="28"/>
        </w:rPr>
        <w:t>已经存在缴费计划的，需按照缴费属期从上至下的连续选择缴费计划进行缴费，不允许跨越属期缴费。</w:t>
      </w:r>
    </w:p>
    <w:p w:rsidR="00CD2310" w:rsidRPr="00CD2310" w:rsidRDefault="00CD2310" w:rsidP="00CD2310">
      <w:pPr>
        <w:ind w:firstLineChars="200" w:firstLine="560"/>
        <w:rPr>
          <w:sz w:val="28"/>
          <w:szCs w:val="28"/>
        </w:rPr>
      </w:pPr>
      <w:r w:rsidRPr="00CD2310">
        <w:rPr>
          <w:rFonts w:hint="eastAsia"/>
          <w:sz w:val="28"/>
          <w:szCs w:val="28"/>
        </w:rPr>
        <w:t>（三）缴费支付</w:t>
      </w:r>
    </w:p>
    <w:p w:rsidR="00CD2310" w:rsidRPr="00CD2310" w:rsidRDefault="00CD2310" w:rsidP="00CD2310">
      <w:pPr>
        <w:ind w:firstLineChars="200" w:firstLine="560"/>
        <w:rPr>
          <w:sz w:val="28"/>
          <w:szCs w:val="28"/>
        </w:rPr>
      </w:pPr>
      <w:r w:rsidRPr="00CD2310">
        <w:rPr>
          <w:rFonts w:hint="eastAsia"/>
          <w:sz w:val="28"/>
          <w:szCs w:val="28"/>
        </w:rPr>
        <w:t>缴费人生成本次需要缴费订单信息，选择缴费支付渠道，缴费支付渠道由各地合作银行或银联提供，不同地区的不同险种可能存在不同缴费支付渠道。</w:t>
      </w:r>
    </w:p>
    <w:p w:rsidR="00CD2310" w:rsidRPr="00CD2310" w:rsidRDefault="0022159F" w:rsidP="00CD2310">
      <w:pPr>
        <w:ind w:firstLineChars="200" w:firstLine="560"/>
        <w:rPr>
          <w:sz w:val="28"/>
          <w:szCs w:val="28"/>
        </w:rPr>
      </w:pPr>
      <w:r>
        <w:rPr>
          <w:rFonts w:hint="eastAsia"/>
          <w:sz w:val="28"/>
          <w:szCs w:val="28"/>
        </w:rPr>
        <w:t>（</w:t>
      </w:r>
      <w:r>
        <w:rPr>
          <w:rFonts w:hint="eastAsia"/>
          <w:sz w:val="28"/>
          <w:szCs w:val="28"/>
        </w:rPr>
        <w:t>6</w:t>
      </w:r>
      <w:r>
        <w:rPr>
          <w:rFonts w:hint="eastAsia"/>
          <w:sz w:val="28"/>
          <w:szCs w:val="28"/>
        </w:rPr>
        <w:t>）</w:t>
      </w:r>
      <w:r w:rsidR="00CD2310" w:rsidRPr="00CD2310">
        <w:rPr>
          <w:rFonts w:hint="eastAsia"/>
          <w:sz w:val="28"/>
          <w:szCs w:val="28"/>
        </w:rPr>
        <w:t>证明开具问题</w:t>
      </w:r>
    </w:p>
    <w:p w:rsidR="00CD2310" w:rsidRDefault="00CD2310" w:rsidP="00CD2310">
      <w:pPr>
        <w:ind w:firstLineChars="200" w:firstLine="560"/>
        <w:rPr>
          <w:sz w:val="28"/>
          <w:szCs w:val="28"/>
        </w:rPr>
      </w:pPr>
      <w:r w:rsidRPr="00CD2310">
        <w:rPr>
          <w:rFonts w:hint="eastAsia"/>
          <w:sz w:val="28"/>
          <w:szCs w:val="28"/>
        </w:rPr>
        <w:t>缴费人选择检索条件，提取已缴费记录，选择本次要开具缴费证明或完税证明的缴费记录，下载缴费证明或完税证明的</w:t>
      </w:r>
      <w:r w:rsidRPr="00CD2310">
        <w:rPr>
          <w:rFonts w:hint="eastAsia"/>
          <w:sz w:val="28"/>
          <w:szCs w:val="28"/>
        </w:rPr>
        <w:t>PDF</w:t>
      </w:r>
      <w:r w:rsidRPr="00CD2310">
        <w:rPr>
          <w:rFonts w:hint="eastAsia"/>
          <w:sz w:val="28"/>
          <w:szCs w:val="28"/>
        </w:rPr>
        <w:t>文件，自行打印。</w:t>
      </w:r>
    </w:p>
    <w:p w:rsidR="00A23C79" w:rsidRDefault="00A23C79" w:rsidP="0034173E">
      <w:pPr>
        <w:ind w:firstLineChars="200" w:firstLine="560"/>
        <w:rPr>
          <w:sz w:val="28"/>
          <w:szCs w:val="28"/>
        </w:rPr>
      </w:pPr>
    </w:p>
    <w:sectPr w:rsidR="00A23C79" w:rsidSect="003C522F">
      <w:footerReference w:type="even" r:id="rId33"/>
      <w:footerReference w:type="default" r:id="rId34"/>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3041" w:rsidRDefault="00A43041" w:rsidP="002079C3">
      <w:r>
        <w:separator/>
      </w:r>
    </w:p>
  </w:endnote>
  <w:endnote w:type="continuationSeparator" w:id="1">
    <w:p w:rsidR="00A43041" w:rsidRDefault="00A43041" w:rsidP="002079C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6439" w:rsidRDefault="00513C66">
    <w:pPr>
      <w:pStyle w:val="a7"/>
      <w:framePr w:wrap="around" w:vAnchor="text" w:hAnchor="margin" w:xAlign="right" w:y="1"/>
      <w:rPr>
        <w:rStyle w:val="a5"/>
      </w:rPr>
    </w:pPr>
    <w:r>
      <w:fldChar w:fldCharType="begin"/>
    </w:r>
    <w:r w:rsidR="00BC6439">
      <w:rPr>
        <w:rStyle w:val="a5"/>
      </w:rPr>
      <w:instrText xml:space="preserve">PAGE  </w:instrText>
    </w:r>
    <w:r>
      <w:fldChar w:fldCharType="end"/>
    </w:r>
  </w:p>
  <w:p w:rsidR="00BC6439" w:rsidRDefault="00BC6439">
    <w:pPr>
      <w:pStyle w:val="a7"/>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6439" w:rsidRDefault="00513C66">
    <w:pPr>
      <w:pStyle w:val="a7"/>
      <w:framePr w:wrap="around" w:vAnchor="text" w:hAnchor="margin" w:xAlign="right" w:y="1"/>
      <w:rPr>
        <w:rStyle w:val="a5"/>
      </w:rPr>
    </w:pPr>
    <w:r>
      <w:fldChar w:fldCharType="begin"/>
    </w:r>
    <w:r w:rsidR="00BC6439">
      <w:rPr>
        <w:rStyle w:val="a5"/>
      </w:rPr>
      <w:instrText xml:space="preserve">PAGE  </w:instrText>
    </w:r>
    <w:r>
      <w:fldChar w:fldCharType="separate"/>
    </w:r>
    <w:r w:rsidR="00D62AFA">
      <w:rPr>
        <w:rStyle w:val="a5"/>
        <w:noProof/>
      </w:rPr>
      <w:t>16</w:t>
    </w:r>
    <w:r>
      <w:fldChar w:fldCharType="end"/>
    </w:r>
  </w:p>
  <w:p w:rsidR="00BC6439" w:rsidRDefault="00BC6439">
    <w:pPr>
      <w:pStyle w:val="a7"/>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3041" w:rsidRDefault="00A43041" w:rsidP="002079C3">
      <w:r>
        <w:separator/>
      </w:r>
    </w:p>
  </w:footnote>
  <w:footnote w:type="continuationSeparator" w:id="1">
    <w:p w:rsidR="00A43041" w:rsidRDefault="00A43041" w:rsidP="002079C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bordersDoNotSurroundHeader/>
  <w:bordersDoNotSurroundFooter/>
  <w:stylePaneFormatFilter w:val="3F01"/>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104B9"/>
    <w:rsid w:val="00006783"/>
    <w:rsid w:val="00013589"/>
    <w:rsid w:val="000230E9"/>
    <w:rsid w:val="000270AA"/>
    <w:rsid w:val="00031134"/>
    <w:rsid w:val="000348D3"/>
    <w:rsid w:val="00041413"/>
    <w:rsid w:val="0005606B"/>
    <w:rsid w:val="00065871"/>
    <w:rsid w:val="00066DE9"/>
    <w:rsid w:val="0007044D"/>
    <w:rsid w:val="000713E0"/>
    <w:rsid w:val="000765FC"/>
    <w:rsid w:val="00076D4F"/>
    <w:rsid w:val="000904CB"/>
    <w:rsid w:val="000904DD"/>
    <w:rsid w:val="000C5523"/>
    <w:rsid w:val="000C6540"/>
    <w:rsid w:val="000D05A2"/>
    <w:rsid w:val="000D5410"/>
    <w:rsid w:val="000E1E17"/>
    <w:rsid w:val="000E23C1"/>
    <w:rsid w:val="000E26E7"/>
    <w:rsid w:val="000E3AB1"/>
    <w:rsid w:val="000F59AB"/>
    <w:rsid w:val="00104CD7"/>
    <w:rsid w:val="00106D6D"/>
    <w:rsid w:val="00116F7A"/>
    <w:rsid w:val="00143FA5"/>
    <w:rsid w:val="0014411F"/>
    <w:rsid w:val="001500FC"/>
    <w:rsid w:val="00163362"/>
    <w:rsid w:val="00167983"/>
    <w:rsid w:val="00172B33"/>
    <w:rsid w:val="00175E23"/>
    <w:rsid w:val="00181D5E"/>
    <w:rsid w:val="00182F68"/>
    <w:rsid w:val="00186AFD"/>
    <w:rsid w:val="00193CE7"/>
    <w:rsid w:val="001A2710"/>
    <w:rsid w:val="001A30C8"/>
    <w:rsid w:val="001B3FBD"/>
    <w:rsid w:val="001D36F9"/>
    <w:rsid w:val="001D4456"/>
    <w:rsid w:val="001E190F"/>
    <w:rsid w:val="001E470A"/>
    <w:rsid w:val="001F54E6"/>
    <w:rsid w:val="001F5677"/>
    <w:rsid w:val="002066B7"/>
    <w:rsid w:val="00206919"/>
    <w:rsid w:val="002079C3"/>
    <w:rsid w:val="002104B9"/>
    <w:rsid w:val="00211D3B"/>
    <w:rsid w:val="0022159F"/>
    <w:rsid w:val="0022296E"/>
    <w:rsid w:val="002274CC"/>
    <w:rsid w:val="00235FB4"/>
    <w:rsid w:val="00246116"/>
    <w:rsid w:val="0026754C"/>
    <w:rsid w:val="002941FF"/>
    <w:rsid w:val="002A4B4B"/>
    <w:rsid w:val="002B2D80"/>
    <w:rsid w:val="002B4D92"/>
    <w:rsid w:val="002D3173"/>
    <w:rsid w:val="002D36FD"/>
    <w:rsid w:val="002F5EFC"/>
    <w:rsid w:val="003122FB"/>
    <w:rsid w:val="0032155C"/>
    <w:rsid w:val="00321F7B"/>
    <w:rsid w:val="003303E9"/>
    <w:rsid w:val="003328FB"/>
    <w:rsid w:val="00334A86"/>
    <w:rsid w:val="00334DEF"/>
    <w:rsid w:val="003351F2"/>
    <w:rsid w:val="0034173E"/>
    <w:rsid w:val="00362D1C"/>
    <w:rsid w:val="00372027"/>
    <w:rsid w:val="00375B00"/>
    <w:rsid w:val="0038504F"/>
    <w:rsid w:val="003958A3"/>
    <w:rsid w:val="003A2FBC"/>
    <w:rsid w:val="003A554F"/>
    <w:rsid w:val="003A6075"/>
    <w:rsid w:val="003C522F"/>
    <w:rsid w:val="003C5769"/>
    <w:rsid w:val="003D5958"/>
    <w:rsid w:val="003E1170"/>
    <w:rsid w:val="003F28C0"/>
    <w:rsid w:val="003F5A8B"/>
    <w:rsid w:val="00403EFB"/>
    <w:rsid w:val="004115D3"/>
    <w:rsid w:val="00411614"/>
    <w:rsid w:val="00411F7D"/>
    <w:rsid w:val="00417EBC"/>
    <w:rsid w:val="00421820"/>
    <w:rsid w:val="00423B2B"/>
    <w:rsid w:val="004260A8"/>
    <w:rsid w:val="00426F2A"/>
    <w:rsid w:val="00430220"/>
    <w:rsid w:val="00447548"/>
    <w:rsid w:val="00453126"/>
    <w:rsid w:val="00453B80"/>
    <w:rsid w:val="0045442F"/>
    <w:rsid w:val="0045466C"/>
    <w:rsid w:val="004578EB"/>
    <w:rsid w:val="0046058C"/>
    <w:rsid w:val="004622D0"/>
    <w:rsid w:val="004653F7"/>
    <w:rsid w:val="004719BB"/>
    <w:rsid w:val="0047422F"/>
    <w:rsid w:val="00474E42"/>
    <w:rsid w:val="004801CE"/>
    <w:rsid w:val="004852E4"/>
    <w:rsid w:val="004B5E5B"/>
    <w:rsid w:val="004C77A7"/>
    <w:rsid w:val="004E0052"/>
    <w:rsid w:val="004E23E4"/>
    <w:rsid w:val="005008FD"/>
    <w:rsid w:val="00502E68"/>
    <w:rsid w:val="00505517"/>
    <w:rsid w:val="00513C66"/>
    <w:rsid w:val="00516058"/>
    <w:rsid w:val="00525AD4"/>
    <w:rsid w:val="005307CC"/>
    <w:rsid w:val="00532853"/>
    <w:rsid w:val="00535FB6"/>
    <w:rsid w:val="00541770"/>
    <w:rsid w:val="0054572A"/>
    <w:rsid w:val="00556CB8"/>
    <w:rsid w:val="005618E2"/>
    <w:rsid w:val="00577E7B"/>
    <w:rsid w:val="005809D5"/>
    <w:rsid w:val="00585045"/>
    <w:rsid w:val="00586633"/>
    <w:rsid w:val="00587F4D"/>
    <w:rsid w:val="005935CF"/>
    <w:rsid w:val="00596246"/>
    <w:rsid w:val="005976AF"/>
    <w:rsid w:val="005977F5"/>
    <w:rsid w:val="005A0BE8"/>
    <w:rsid w:val="005A7BE2"/>
    <w:rsid w:val="005B0A2A"/>
    <w:rsid w:val="005B74D2"/>
    <w:rsid w:val="005C316D"/>
    <w:rsid w:val="005E2D5B"/>
    <w:rsid w:val="005E4802"/>
    <w:rsid w:val="005F2B05"/>
    <w:rsid w:val="006002DD"/>
    <w:rsid w:val="00604E83"/>
    <w:rsid w:val="00612224"/>
    <w:rsid w:val="0061479B"/>
    <w:rsid w:val="00615511"/>
    <w:rsid w:val="0061663D"/>
    <w:rsid w:val="00622EA1"/>
    <w:rsid w:val="006416AB"/>
    <w:rsid w:val="00646124"/>
    <w:rsid w:val="006573E0"/>
    <w:rsid w:val="00661952"/>
    <w:rsid w:val="006629F8"/>
    <w:rsid w:val="006638F0"/>
    <w:rsid w:val="00674C85"/>
    <w:rsid w:val="0068052B"/>
    <w:rsid w:val="006821A6"/>
    <w:rsid w:val="00682A0A"/>
    <w:rsid w:val="0068429E"/>
    <w:rsid w:val="00685817"/>
    <w:rsid w:val="006A7BCC"/>
    <w:rsid w:val="006C214C"/>
    <w:rsid w:val="006C39A0"/>
    <w:rsid w:val="006C4AD6"/>
    <w:rsid w:val="006D02BF"/>
    <w:rsid w:val="006D1BD8"/>
    <w:rsid w:val="006D7CA3"/>
    <w:rsid w:val="006E1588"/>
    <w:rsid w:val="006E6755"/>
    <w:rsid w:val="006F0429"/>
    <w:rsid w:val="006F42FA"/>
    <w:rsid w:val="007009D8"/>
    <w:rsid w:val="007017FB"/>
    <w:rsid w:val="00711C3D"/>
    <w:rsid w:val="007215BA"/>
    <w:rsid w:val="00722BEE"/>
    <w:rsid w:val="0072352A"/>
    <w:rsid w:val="00724919"/>
    <w:rsid w:val="00724AEC"/>
    <w:rsid w:val="007252B6"/>
    <w:rsid w:val="007275F0"/>
    <w:rsid w:val="00727DA0"/>
    <w:rsid w:val="0073276B"/>
    <w:rsid w:val="00752625"/>
    <w:rsid w:val="00766C82"/>
    <w:rsid w:val="00781693"/>
    <w:rsid w:val="007913E6"/>
    <w:rsid w:val="00795689"/>
    <w:rsid w:val="007C141D"/>
    <w:rsid w:val="007C2185"/>
    <w:rsid w:val="007C6687"/>
    <w:rsid w:val="007F1B5C"/>
    <w:rsid w:val="007F21BD"/>
    <w:rsid w:val="007F285C"/>
    <w:rsid w:val="008052A2"/>
    <w:rsid w:val="00817F50"/>
    <w:rsid w:val="00821DD5"/>
    <w:rsid w:val="00832E5F"/>
    <w:rsid w:val="00842219"/>
    <w:rsid w:val="008504C1"/>
    <w:rsid w:val="0085200F"/>
    <w:rsid w:val="008612D5"/>
    <w:rsid w:val="0086245C"/>
    <w:rsid w:val="0087041E"/>
    <w:rsid w:val="00880967"/>
    <w:rsid w:val="00885F28"/>
    <w:rsid w:val="00897C79"/>
    <w:rsid w:val="008A1B0C"/>
    <w:rsid w:val="008B3F4C"/>
    <w:rsid w:val="008C7FF5"/>
    <w:rsid w:val="008E20BC"/>
    <w:rsid w:val="008E27BD"/>
    <w:rsid w:val="008E2BE6"/>
    <w:rsid w:val="008E37CD"/>
    <w:rsid w:val="008F6A1E"/>
    <w:rsid w:val="009209D4"/>
    <w:rsid w:val="0093480A"/>
    <w:rsid w:val="009554E0"/>
    <w:rsid w:val="00963B89"/>
    <w:rsid w:val="00971CDC"/>
    <w:rsid w:val="00975656"/>
    <w:rsid w:val="00977C45"/>
    <w:rsid w:val="009933A4"/>
    <w:rsid w:val="009A4FFA"/>
    <w:rsid w:val="009B10E4"/>
    <w:rsid w:val="009C0A36"/>
    <w:rsid w:val="009C0D01"/>
    <w:rsid w:val="009C13FA"/>
    <w:rsid w:val="009C496E"/>
    <w:rsid w:val="009C74CE"/>
    <w:rsid w:val="009D09E6"/>
    <w:rsid w:val="009E2C35"/>
    <w:rsid w:val="009E7581"/>
    <w:rsid w:val="009E789B"/>
    <w:rsid w:val="00A15964"/>
    <w:rsid w:val="00A166C4"/>
    <w:rsid w:val="00A17D83"/>
    <w:rsid w:val="00A21260"/>
    <w:rsid w:val="00A23C79"/>
    <w:rsid w:val="00A2624A"/>
    <w:rsid w:val="00A31409"/>
    <w:rsid w:val="00A43041"/>
    <w:rsid w:val="00A508C5"/>
    <w:rsid w:val="00A53956"/>
    <w:rsid w:val="00A53A3A"/>
    <w:rsid w:val="00A616A7"/>
    <w:rsid w:val="00A67BE8"/>
    <w:rsid w:val="00A76F79"/>
    <w:rsid w:val="00A82126"/>
    <w:rsid w:val="00A836B0"/>
    <w:rsid w:val="00A91E4D"/>
    <w:rsid w:val="00A93AD0"/>
    <w:rsid w:val="00A945C7"/>
    <w:rsid w:val="00AA41D8"/>
    <w:rsid w:val="00AB2075"/>
    <w:rsid w:val="00AC0236"/>
    <w:rsid w:val="00AC69DF"/>
    <w:rsid w:val="00AD0BEB"/>
    <w:rsid w:val="00AD3634"/>
    <w:rsid w:val="00AF2C1F"/>
    <w:rsid w:val="00AF6D12"/>
    <w:rsid w:val="00B04020"/>
    <w:rsid w:val="00B15BA5"/>
    <w:rsid w:val="00B17E2D"/>
    <w:rsid w:val="00B219A5"/>
    <w:rsid w:val="00B33C52"/>
    <w:rsid w:val="00B34131"/>
    <w:rsid w:val="00B35D4E"/>
    <w:rsid w:val="00B54CD1"/>
    <w:rsid w:val="00B576BD"/>
    <w:rsid w:val="00B646D1"/>
    <w:rsid w:val="00B65F37"/>
    <w:rsid w:val="00B9329C"/>
    <w:rsid w:val="00B977FA"/>
    <w:rsid w:val="00BB2D5D"/>
    <w:rsid w:val="00BC3523"/>
    <w:rsid w:val="00BC6439"/>
    <w:rsid w:val="00BC69AA"/>
    <w:rsid w:val="00C067EB"/>
    <w:rsid w:val="00C070AD"/>
    <w:rsid w:val="00C149F5"/>
    <w:rsid w:val="00C24C4C"/>
    <w:rsid w:val="00C33142"/>
    <w:rsid w:val="00C33503"/>
    <w:rsid w:val="00C528A9"/>
    <w:rsid w:val="00C5792D"/>
    <w:rsid w:val="00C747DB"/>
    <w:rsid w:val="00C77576"/>
    <w:rsid w:val="00C77FA3"/>
    <w:rsid w:val="00C82836"/>
    <w:rsid w:val="00C8738F"/>
    <w:rsid w:val="00C9150E"/>
    <w:rsid w:val="00CA3E86"/>
    <w:rsid w:val="00CA7B1D"/>
    <w:rsid w:val="00CB79D7"/>
    <w:rsid w:val="00CC536B"/>
    <w:rsid w:val="00CD1668"/>
    <w:rsid w:val="00CD2310"/>
    <w:rsid w:val="00CD3F90"/>
    <w:rsid w:val="00CD6E5B"/>
    <w:rsid w:val="00CF0E68"/>
    <w:rsid w:val="00CF3CCE"/>
    <w:rsid w:val="00D12851"/>
    <w:rsid w:val="00D2008B"/>
    <w:rsid w:val="00D429DE"/>
    <w:rsid w:val="00D61212"/>
    <w:rsid w:val="00D62AFA"/>
    <w:rsid w:val="00D632E4"/>
    <w:rsid w:val="00D73775"/>
    <w:rsid w:val="00D74CD8"/>
    <w:rsid w:val="00D847F3"/>
    <w:rsid w:val="00D918B6"/>
    <w:rsid w:val="00DA1DDB"/>
    <w:rsid w:val="00DA3D8B"/>
    <w:rsid w:val="00DB3B9A"/>
    <w:rsid w:val="00DB7FB7"/>
    <w:rsid w:val="00DD20CE"/>
    <w:rsid w:val="00DF3ADE"/>
    <w:rsid w:val="00DF411E"/>
    <w:rsid w:val="00E020E5"/>
    <w:rsid w:val="00E15497"/>
    <w:rsid w:val="00E25910"/>
    <w:rsid w:val="00E34922"/>
    <w:rsid w:val="00E35619"/>
    <w:rsid w:val="00E3777A"/>
    <w:rsid w:val="00E41289"/>
    <w:rsid w:val="00E44C78"/>
    <w:rsid w:val="00E555AE"/>
    <w:rsid w:val="00E64BA9"/>
    <w:rsid w:val="00E77D26"/>
    <w:rsid w:val="00E814C6"/>
    <w:rsid w:val="00EC175D"/>
    <w:rsid w:val="00EC2348"/>
    <w:rsid w:val="00EC6618"/>
    <w:rsid w:val="00EC70D8"/>
    <w:rsid w:val="00ED279E"/>
    <w:rsid w:val="00ED6EB4"/>
    <w:rsid w:val="00EE0C35"/>
    <w:rsid w:val="00EE269D"/>
    <w:rsid w:val="00EE53DE"/>
    <w:rsid w:val="00EF5D8D"/>
    <w:rsid w:val="00F0061E"/>
    <w:rsid w:val="00F00786"/>
    <w:rsid w:val="00F02738"/>
    <w:rsid w:val="00F11B70"/>
    <w:rsid w:val="00F131F2"/>
    <w:rsid w:val="00F17814"/>
    <w:rsid w:val="00F21AB6"/>
    <w:rsid w:val="00F33ED8"/>
    <w:rsid w:val="00F47384"/>
    <w:rsid w:val="00F50FC9"/>
    <w:rsid w:val="00F75400"/>
    <w:rsid w:val="00F77532"/>
    <w:rsid w:val="00F86311"/>
    <w:rsid w:val="00F960C9"/>
    <w:rsid w:val="00FC2E7E"/>
    <w:rsid w:val="00FC4ECF"/>
    <w:rsid w:val="00FE1753"/>
    <w:rsid w:val="00FE6BE8"/>
    <w:rsid w:val="00FE753F"/>
    <w:rsid w:val="534166C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semiHidden="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C522F"/>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文档结构图 Char"/>
    <w:basedOn w:val="a0"/>
    <w:link w:val="a3"/>
    <w:rsid w:val="003C522F"/>
    <w:rPr>
      <w:rFonts w:ascii="宋体"/>
      <w:kern w:val="2"/>
      <w:sz w:val="18"/>
      <w:szCs w:val="18"/>
    </w:rPr>
  </w:style>
  <w:style w:type="character" w:customStyle="1" w:styleId="Char0">
    <w:name w:val="页眉 Char"/>
    <w:basedOn w:val="a0"/>
    <w:link w:val="a4"/>
    <w:rsid w:val="003C522F"/>
    <w:rPr>
      <w:kern w:val="2"/>
      <w:sz w:val="18"/>
      <w:szCs w:val="18"/>
    </w:rPr>
  </w:style>
  <w:style w:type="character" w:styleId="a5">
    <w:name w:val="page number"/>
    <w:basedOn w:val="a0"/>
    <w:rsid w:val="003C522F"/>
  </w:style>
  <w:style w:type="paragraph" w:styleId="a6">
    <w:name w:val="Balloon Text"/>
    <w:basedOn w:val="a"/>
    <w:semiHidden/>
    <w:rsid w:val="003C522F"/>
    <w:rPr>
      <w:sz w:val="18"/>
      <w:szCs w:val="18"/>
    </w:rPr>
  </w:style>
  <w:style w:type="paragraph" w:styleId="a4">
    <w:name w:val="header"/>
    <w:basedOn w:val="a"/>
    <w:link w:val="Char0"/>
    <w:rsid w:val="003C522F"/>
    <w:pPr>
      <w:pBdr>
        <w:bottom w:val="single" w:sz="6" w:space="1" w:color="auto"/>
      </w:pBdr>
      <w:tabs>
        <w:tab w:val="center" w:pos="4153"/>
        <w:tab w:val="right" w:pos="8306"/>
      </w:tabs>
      <w:snapToGrid w:val="0"/>
      <w:jc w:val="center"/>
    </w:pPr>
    <w:rPr>
      <w:sz w:val="18"/>
      <w:szCs w:val="18"/>
    </w:rPr>
  </w:style>
  <w:style w:type="paragraph" w:styleId="a7">
    <w:name w:val="footer"/>
    <w:basedOn w:val="a"/>
    <w:rsid w:val="003C522F"/>
    <w:pPr>
      <w:tabs>
        <w:tab w:val="center" w:pos="4153"/>
        <w:tab w:val="right" w:pos="8306"/>
      </w:tabs>
      <w:snapToGrid w:val="0"/>
      <w:jc w:val="left"/>
    </w:pPr>
    <w:rPr>
      <w:sz w:val="18"/>
      <w:szCs w:val="18"/>
    </w:rPr>
  </w:style>
  <w:style w:type="paragraph" w:styleId="a3">
    <w:name w:val="Document Map"/>
    <w:basedOn w:val="a"/>
    <w:link w:val="Char"/>
    <w:rsid w:val="003C522F"/>
    <w:rPr>
      <w:rFonts w:ascii="宋体"/>
      <w:sz w:val="18"/>
      <w:szCs w:val="18"/>
    </w:rPr>
  </w:style>
  <w:style w:type="paragraph" w:styleId="a8">
    <w:name w:val="List Paragraph"/>
    <w:basedOn w:val="a"/>
    <w:uiPriority w:val="34"/>
    <w:qFormat/>
    <w:rsid w:val="00B219A5"/>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encoding w:val="x-cp20936"/>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 Type="http://schemas.openxmlformats.org/officeDocument/2006/relationships/settings" Target="settings.xml"/><Relationship Id="rId21" Type="http://schemas.openxmlformats.org/officeDocument/2006/relationships/image" Target="media/image15.jpeg"/><Relationship Id="rId34" Type="http://schemas.openxmlformats.org/officeDocument/2006/relationships/footer" Target="footer2.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image" Target="media/image23.jpe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image" Target="media/image26.jpeg"/><Relationship Id="rId37" Type="http://schemas.microsoft.com/office/2007/relationships/stylesWithEffects" Target="stylesWithEffects.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image" Target="media/image25.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jpeg"/><Relationship Id="rId35"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6EEE86F-53A3-489C-AEE6-FDDD126E5D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150</TotalTime>
  <Pages>18</Pages>
  <Words>417</Words>
  <Characters>2383</Characters>
  <Application>Microsoft Office Word</Application>
  <DocSecurity>0</DocSecurity>
  <Lines>19</Lines>
  <Paragraphs>5</Paragraphs>
  <ScaleCrop>false</ScaleCrop>
  <Company>Microsoft</Company>
  <LinksUpToDate>false</LinksUpToDate>
  <CharactersWithSpaces>2795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牡丹江市地税局微信缴纳灵活就业人员社保费操作指引</dc:title>
  <dc:subject/>
  <dc:creator>Administrator</dc:creator>
  <cp:keywords/>
  <cp:lastModifiedBy>lenovo</cp:lastModifiedBy>
  <cp:revision>22</cp:revision>
  <cp:lastPrinted>2018-01-12T02:40:00Z</cp:lastPrinted>
  <dcterms:created xsi:type="dcterms:W3CDTF">2021-12-08T15:00:00Z</dcterms:created>
  <dcterms:modified xsi:type="dcterms:W3CDTF">2021-12-09T06:51:00Z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2052-10.1.0.7023</vt:lpwstr>
  </property>
</Properties>
</file>